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ook w:val="04A0" w:firstRow="1" w:lastRow="0" w:firstColumn="1" w:lastColumn="0" w:noHBand="0" w:noVBand="1"/>
      </w:tblPr>
      <w:tblGrid>
        <w:gridCol w:w="14884"/>
      </w:tblGrid>
      <w:tr w:rsidR="0001039A" w:rsidRPr="000413D4" w14:paraId="1F6E189F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38EF" w14:textId="2CE44099" w:rsidR="0001039A" w:rsidRPr="000413D4" w:rsidRDefault="0001039A" w:rsidP="00937FB2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0413D4">
              <w:rPr>
                <w:rFonts w:eastAsia="Times New Roman" w:cs="Times New Roman"/>
                <w:sz w:val="22"/>
                <w:lang w:eastAsia="ru-RU"/>
              </w:rPr>
              <w:t xml:space="preserve">Приложение  № </w:t>
            </w:r>
            <w:r w:rsidR="000413D4">
              <w:rPr>
                <w:rFonts w:eastAsia="Times New Roman" w:cs="Times New Roman"/>
                <w:sz w:val="22"/>
                <w:lang w:eastAsia="ru-RU"/>
              </w:rPr>
              <w:t>4</w:t>
            </w:r>
            <w:bookmarkStart w:id="0" w:name="_GoBack"/>
            <w:bookmarkEnd w:id="0"/>
            <w:r w:rsidRPr="000413D4">
              <w:rPr>
                <w:rFonts w:eastAsia="Times New Roman" w:cs="Times New Roman"/>
                <w:sz w:val="22"/>
                <w:lang w:eastAsia="ru-RU"/>
              </w:rPr>
              <w:t xml:space="preserve"> к постановлению Администрации городского округа Домодедово </w:t>
            </w:r>
          </w:p>
        </w:tc>
      </w:tr>
      <w:tr w:rsidR="0001039A" w:rsidRPr="000413D4" w14:paraId="40995851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3F89" w14:textId="77777777" w:rsidR="0001039A" w:rsidRPr="000413D4" w:rsidRDefault="0001039A" w:rsidP="00D043AC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1039A" w:rsidRPr="000413D4" w14:paraId="3C8D609A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E454" w14:textId="35FFD26C" w:rsidR="0001039A" w:rsidRPr="000413D4" w:rsidRDefault="0001039A" w:rsidP="000413D4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0413D4">
              <w:rPr>
                <w:rFonts w:eastAsia="Times New Roman" w:cs="Times New Roman"/>
                <w:sz w:val="22"/>
                <w:lang w:eastAsia="ru-RU"/>
              </w:rPr>
              <w:t xml:space="preserve">от  </w:t>
            </w:r>
            <w:r w:rsidR="000413D4">
              <w:rPr>
                <w:rFonts w:eastAsia="Times New Roman" w:cs="Times New Roman"/>
                <w:sz w:val="22"/>
                <w:lang w:eastAsia="ru-RU"/>
              </w:rPr>
              <w:t>23.10.2024</w:t>
            </w:r>
            <w:r w:rsidRPr="000413D4">
              <w:rPr>
                <w:rFonts w:eastAsia="Times New Roman" w:cs="Times New Roman"/>
                <w:sz w:val="22"/>
                <w:lang w:eastAsia="ru-RU"/>
              </w:rPr>
              <w:t xml:space="preserve"> №</w:t>
            </w:r>
            <w:r w:rsidR="000413D4">
              <w:rPr>
                <w:rFonts w:eastAsia="Times New Roman" w:cs="Times New Roman"/>
                <w:sz w:val="22"/>
                <w:lang w:eastAsia="ru-RU"/>
              </w:rPr>
              <w:t xml:space="preserve"> 5838</w:t>
            </w:r>
          </w:p>
        </w:tc>
      </w:tr>
      <w:tr w:rsidR="0001039A" w:rsidRPr="000413D4" w14:paraId="58CD581A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D7FA" w14:textId="77777777" w:rsidR="0001039A" w:rsidRPr="000413D4" w:rsidRDefault="0001039A" w:rsidP="00D043AC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1039A" w:rsidRPr="000413D4" w14:paraId="69E6E41A" w14:textId="77777777" w:rsidTr="00C22CAD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9C5D2" w14:textId="683D74D9" w:rsidR="0001039A" w:rsidRPr="000413D4" w:rsidRDefault="0001039A" w:rsidP="00D043AC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1039A" w:rsidRPr="000413D4" w14:paraId="25FE9F5D" w14:textId="77777777" w:rsidTr="00C22CAD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998FA" w14:textId="18B898C7" w:rsidR="0001039A" w:rsidRPr="000413D4" w:rsidRDefault="0001039A" w:rsidP="00D043AC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1039A" w:rsidRPr="000413D4" w14:paraId="5E00F36F" w14:textId="77777777" w:rsidTr="00C22CAD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485E2" w14:textId="7CC9CC00" w:rsidR="0001039A" w:rsidRPr="000413D4" w:rsidRDefault="0001039A" w:rsidP="00D043AC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1039A" w:rsidRPr="000413D4" w14:paraId="281CC87A" w14:textId="77777777" w:rsidTr="00C22CAD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7DC56" w14:textId="64A427AA" w:rsidR="0001039A" w:rsidRPr="000413D4" w:rsidRDefault="0001039A" w:rsidP="00D043AC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343C61C" w14:textId="77777777" w:rsidR="0001039A" w:rsidRPr="000413D4" w:rsidRDefault="0001039A" w:rsidP="0001039A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p w14:paraId="71876D06" w14:textId="52C4B600" w:rsidR="00A95B29" w:rsidRPr="000413D4" w:rsidRDefault="00410C8E" w:rsidP="00410C8E">
      <w:pPr>
        <w:ind w:firstLine="540"/>
        <w:jc w:val="center"/>
        <w:rPr>
          <w:rFonts w:eastAsia="Arial Unicode MS"/>
          <w:b/>
          <w:color w:val="000000"/>
          <w:szCs w:val="28"/>
        </w:rPr>
      </w:pPr>
      <w:r w:rsidRPr="000413D4">
        <w:rPr>
          <w:rFonts w:eastAsia="Arial Unicode MS"/>
          <w:b/>
          <w:color w:val="000000"/>
          <w:szCs w:val="28"/>
        </w:rPr>
        <w:t>5</w:t>
      </w:r>
      <w:r w:rsidR="003F7A1D" w:rsidRPr="000413D4">
        <w:rPr>
          <w:rFonts w:eastAsia="Arial Unicode MS"/>
          <w:b/>
          <w:color w:val="000000"/>
          <w:szCs w:val="28"/>
        </w:rPr>
        <w:t xml:space="preserve">. </w:t>
      </w:r>
      <w:r w:rsidR="00A95B29" w:rsidRPr="000413D4">
        <w:rPr>
          <w:rFonts w:eastAsia="Arial Unicode MS"/>
          <w:b/>
          <w:color w:val="000000"/>
          <w:szCs w:val="28"/>
        </w:rPr>
        <w:t xml:space="preserve">Методика расчета значений </w:t>
      </w:r>
      <w:r w:rsidRPr="000413D4">
        <w:rPr>
          <w:rFonts w:eastAsia="Arial Unicode MS"/>
          <w:b/>
          <w:color w:val="000000"/>
          <w:szCs w:val="28"/>
        </w:rPr>
        <w:t>целевых</w:t>
      </w:r>
      <w:r w:rsidR="00A95B29" w:rsidRPr="000413D4">
        <w:rPr>
          <w:rFonts w:eastAsia="Arial Unicode MS"/>
          <w:b/>
          <w:color w:val="000000"/>
          <w:szCs w:val="28"/>
        </w:rPr>
        <w:t xml:space="preserve"> </w:t>
      </w:r>
      <w:r w:rsidRPr="000413D4">
        <w:rPr>
          <w:rFonts w:eastAsia="Arial Unicode MS"/>
          <w:b/>
          <w:color w:val="000000"/>
          <w:szCs w:val="28"/>
        </w:rPr>
        <w:t xml:space="preserve">показателей </w:t>
      </w:r>
      <w:r w:rsidR="00915704" w:rsidRPr="000413D4">
        <w:rPr>
          <w:rFonts w:eastAsia="Arial Unicode MS"/>
          <w:b/>
          <w:color w:val="000000"/>
          <w:szCs w:val="28"/>
        </w:rPr>
        <w:t xml:space="preserve">муниципальной </w:t>
      </w:r>
      <w:r w:rsidRPr="000413D4">
        <w:rPr>
          <w:rFonts w:ascii="Times New Roman CYR" w:eastAsia="Times New Roman" w:hAnsi="Times New Roman CYR" w:cs="Times New Roman CYR"/>
          <w:b/>
          <w:bCs/>
          <w:color w:val="26282F"/>
          <w:szCs w:val="28"/>
          <w:lang w:eastAsia="ru-RU"/>
        </w:rPr>
        <w:t>программы городского округа Домодедово</w:t>
      </w:r>
      <w:r w:rsidRPr="000413D4">
        <w:rPr>
          <w:rFonts w:cs="Times New Roman"/>
          <w:b/>
          <w:szCs w:val="28"/>
          <w:u w:val="single"/>
        </w:rPr>
        <w:t xml:space="preserve"> «Формирование современной комфортной городской среды»</w:t>
      </w:r>
    </w:p>
    <w:p w14:paraId="736E6B39" w14:textId="77777777" w:rsidR="00A95B29" w:rsidRPr="000413D4" w:rsidRDefault="00A95B29" w:rsidP="000D20BE">
      <w:pPr>
        <w:spacing w:line="20" w:lineRule="atLeast"/>
        <w:contextualSpacing/>
        <w:jc w:val="both"/>
        <w:rPr>
          <w:rFonts w:eastAsia="Arial Unicode MS"/>
          <w:b/>
          <w:color w:val="000000"/>
          <w:szCs w:val="28"/>
        </w:rPr>
      </w:pPr>
    </w:p>
    <w:tbl>
      <w:tblPr>
        <w:tblW w:w="1550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2948"/>
        <w:gridCol w:w="1162"/>
        <w:gridCol w:w="5669"/>
        <w:gridCol w:w="2693"/>
        <w:gridCol w:w="2297"/>
      </w:tblGrid>
      <w:tr w:rsidR="00824B9F" w:rsidRPr="000413D4" w14:paraId="60394393" w14:textId="77777777" w:rsidTr="00873964">
        <w:tc>
          <w:tcPr>
            <w:tcW w:w="739" w:type="dxa"/>
            <w:shd w:val="clear" w:color="auto" w:fill="auto"/>
          </w:tcPr>
          <w:p w14:paraId="457D3786" w14:textId="77777777" w:rsidR="00824B9F" w:rsidRPr="000413D4" w:rsidRDefault="00824B9F" w:rsidP="00587221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948" w:type="dxa"/>
            <w:shd w:val="clear" w:color="auto" w:fill="auto"/>
          </w:tcPr>
          <w:p w14:paraId="6FC7DB21" w14:textId="77777777" w:rsidR="00824B9F" w:rsidRPr="000413D4" w:rsidRDefault="00824B9F" w:rsidP="00587221">
            <w:pPr>
              <w:spacing w:line="20" w:lineRule="atLeast"/>
              <w:ind w:left="-108" w:right="-108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62" w:type="dxa"/>
            <w:shd w:val="clear" w:color="auto" w:fill="auto"/>
          </w:tcPr>
          <w:p w14:paraId="612E7DD1" w14:textId="77777777" w:rsidR="00824B9F" w:rsidRPr="000413D4" w:rsidRDefault="00824B9F" w:rsidP="00587221">
            <w:pPr>
              <w:spacing w:line="20" w:lineRule="atLeast"/>
              <w:ind w:left="-108" w:right="-108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669" w:type="dxa"/>
            <w:shd w:val="clear" w:color="auto" w:fill="auto"/>
          </w:tcPr>
          <w:p w14:paraId="4F9DAC71" w14:textId="6A169A16" w:rsidR="00824B9F" w:rsidRPr="000413D4" w:rsidRDefault="00824B9F" w:rsidP="00587221">
            <w:pPr>
              <w:spacing w:line="20" w:lineRule="atLeast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Порядок расчета</w:t>
            </w:r>
          </w:p>
        </w:tc>
        <w:tc>
          <w:tcPr>
            <w:tcW w:w="2693" w:type="dxa"/>
          </w:tcPr>
          <w:p w14:paraId="6EED4C01" w14:textId="77777777" w:rsidR="00824B9F" w:rsidRPr="000413D4" w:rsidRDefault="00824B9F" w:rsidP="00587221">
            <w:pPr>
              <w:spacing w:line="20" w:lineRule="atLeast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Источник данных</w:t>
            </w:r>
          </w:p>
        </w:tc>
        <w:tc>
          <w:tcPr>
            <w:tcW w:w="2297" w:type="dxa"/>
            <w:shd w:val="clear" w:color="auto" w:fill="auto"/>
          </w:tcPr>
          <w:p w14:paraId="2089C437" w14:textId="399C36E8" w:rsidR="00824B9F" w:rsidRPr="000413D4" w:rsidRDefault="00824B9F" w:rsidP="00824B9F">
            <w:pPr>
              <w:spacing w:line="20" w:lineRule="atLeast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Период представления</w:t>
            </w:r>
          </w:p>
        </w:tc>
      </w:tr>
      <w:tr w:rsidR="00A44393" w:rsidRPr="000413D4" w14:paraId="3DEB463D" w14:textId="77777777" w:rsidTr="00873964">
        <w:trPr>
          <w:trHeight w:val="2243"/>
        </w:trPr>
        <w:tc>
          <w:tcPr>
            <w:tcW w:w="739" w:type="dxa"/>
            <w:shd w:val="clear" w:color="auto" w:fill="auto"/>
          </w:tcPr>
          <w:p w14:paraId="0FE25731" w14:textId="77777777" w:rsidR="00A44393" w:rsidRPr="000413D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8" w:type="dxa"/>
            <w:shd w:val="clear" w:color="auto" w:fill="auto"/>
          </w:tcPr>
          <w:p w14:paraId="0F318D69" w14:textId="77777777" w:rsidR="00A44393" w:rsidRPr="000413D4" w:rsidRDefault="00A44393" w:rsidP="00A44393">
            <w:pPr>
              <w:rPr>
                <w:rFonts w:cs="Times New Roman"/>
                <w:color w:val="000000" w:themeColor="text1"/>
                <w:sz w:val="24"/>
                <w:lang w:val="en-US"/>
              </w:rPr>
            </w:pPr>
            <w:r w:rsidRPr="000413D4">
              <w:rPr>
                <w:rFonts w:cs="Times New Roman"/>
                <w:color w:val="000000" w:themeColor="text1"/>
                <w:sz w:val="24"/>
              </w:rPr>
              <w:t>Количество благоустроенных общественных территорий</w:t>
            </w:r>
          </w:p>
          <w:p w14:paraId="79379EC8" w14:textId="0442BBF6" w:rsidR="00A44393" w:rsidRPr="000413D4" w:rsidRDefault="00A44393" w:rsidP="00A44393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5D35065" w14:textId="77777777" w:rsidR="00A44393" w:rsidRPr="000413D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76C028B3" w14:textId="6C26C435" w:rsidR="00A44393" w:rsidRPr="000413D4" w:rsidRDefault="00122125" w:rsidP="008E338D">
            <w:pPr>
              <w:spacing w:line="20" w:lineRule="atLeast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A44393"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</w:t>
            </w:r>
            <w:r w:rsidR="00A44393" w:rsidRPr="000413D4">
              <w:rPr>
                <w:rFonts w:cs="Times New Roman"/>
                <w:sz w:val="24"/>
                <w:szCs w:val="24"/>
              </w:rPr>
              <w:t xml:space="preserve">F2.01, F2.02, F2.03 </w:t>
            </w:r>
            <w:r w:rsidR="00A44393"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основного мероприятия F2</w:t>
            </w:r>
            <w:r w:rsidR="008E338D"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44393"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«Формирование комфортной городской среды» национального проекта «Жилье и</w:t>
            </w:r>
            <w:r w:rsidR="008E338D"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городская среда» подпрограммы </w:t>
            </w:r>
            <w:r w:rsidR="008E338D"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val="en-US" w:eastAsia="ru-RU"/>
              </w:rPr>
              <w:t>I</w:t>
            </w:r>
            <w:r w:rsidR="00A44393"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2693" w:type="dxa"/>
          </w:tcPr>
          <w:p w14:paraId="4E5D9EAC" w14:textId="77777777" w:rsidR="008E338D" w:rsidRPr="000413D4" w:rsidRDefault="00A44393" w:rsidP="008E338D">
            <w:pPr>
              <w:rPr>
                <w:rFonts w:cs="Times New Roman"/>
                <w:color w:val="000000" w:themeColor="text1"/>
                <w:sz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="008E338D" w:rsidRPr="000413D4">
              <w:rPr>
                <w:rFonts w:cs="Times New Roman"/>
                <w:color w:val="000000" w:themeColor="text1"/>
                <w:sz w:val="24"/>
              </w:rPr>
              <w:t>благоустроенных общественных территорий</w:t>
            </w:r>
          </w:p>
          <w:p w14:paraId="44E65E74" w14:textId="49654D91" w:rsidR="00A44393" w:rsidRPr="000413D4" w:rsidRDefault="00A44393" w:rsidP="00A44393">
            <w:pPr>
              <w:spacing w:line="20" w:lineRule="atLeast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 Домодедово</w:t>
            </w:r>
            <w:r w:rsidR="008E338D"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54C252B1" w14:textId="4A0ADA91" w:rsidR="00A44393" w:rsidRPr="000413D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A44393" w:rsidRPr="000413D4" w14:paraId="4A320C86" w14:textId="77777777" w:rsidTr="00873964">
        <w:trPr>
          <w:trHeight w:val="1113"/>
        </w:trPr>
        <w:tc>
          <w:tcPr>
            <w:tcW w:w="739" w:type="dxa"/>
            <w:shd w:val="clear" w:color="auto" w:fill="auto"/>
          </w:tcPr>
          <w:p w14:paraId="05F26842" w14:textId="77777777" w:rsidR="00A44393" w:rsidRPr="000413D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8" w:type="dxa"/>
            <w:shd w:val="clear" w:color="auto" w:fill="auto"/>
          </w:tcPr>
          <w:p w14:paraId="3F965423" w14:textId="62BE51D6" w:rsidR="00A44393" w:rsidRPr="000413D4" w:rsidRDefault="00A44393" w:rsidP="00A44393">
            <w:pPr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cs="Times New Roman"/>
                <w:color w:val="000000" w:themeColor="text1"/>
                <w:sz w:val="24"/>
              </w:rPr>
              <w:t>Количество установленных детских, игровых площадок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526AA58" w14:textId="5F68B6C9" w:rsidR="00A44393" w:rsidRPr="000413D4" w:rsidRDefault="00A44393" w:rsidP="00A443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3A2DBD26" w14:textId="262C7258" w:rsidR="00A44393" w:rsidRPr="000413D4" w:rsidRDefault="008E338D" w:rsidP="00A443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A44393"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начения устанавливаются на основании заявок, сформированных по итогам голосования на портале «Добродел» в год, предшествующий году реализации. </w:t>
            </w:r>
          </w:p>
          <w:p w14:paraId="07BE2D01" w14:textId="77777777" w:rsidR="00A44393" w:rsidRPr="000413D4" w:rsidRDefault="00A44393" w:rsidP="00A443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61AD76" w14:textId="25D13CCE" w:rsidR="00A44393" w:rsidRPr="000413D4" w:rsidRDefault="00A44393" w:rsidP="00A44393">
            <w:pPr>
              <w:autoSpaceDE w:val="0"/>
              <w:autoSpaceDN w:val="0"/>
              <w:adjustRightInd w:val="0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2693" w:type="dxa"/>
          </w:tcPr>
          <w:p w14:paraId="39486A40" w14:textId="26420F94" w:rsidR="00A44393" w:rsidRPr="000413D4" w:rsidRDefault="00A44393" w:rsidP="00A4439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Реестр </w:t>
            </w:r>
            <w:r w:rsidR="008E338D"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установленных 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детских игровых площадок на территории городского округа Домодедово</w:t>
            </w:r>
            <w:r w:rsidR="008E338D"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2A20DFAF" w14:textId="71F54412" w:rsidR="00A44393" w:rsidRPr="000413D4" w:rsidRDefault="00A44393" w:rsidP="00A44393">
            <w:pPr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A44393" w:rsidRPr="000413D4" w14:paraId="25335EC1" w14:textId="77777777" w:rsidTr="00873964">
        <w:trPr>
          <w:trHeight w:val="973"/>
        </w:trPr>
        <w:tc>
          <w:tcPr>
            <w:tcW w:w="739" w:type="dxa"/>
            <w:shd w:val="clear" w:color="auto" w:fill="auto"/>
          </w:tcPr>
          <w:p w14:paraId="7D17433F" w14:textId="77777777" w:rsidR="00A44393" w:rsidRPr="000413D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948" w:type="dxa"/>
            <w:shd w:val="clear" w:color="auto" w:fill="auto"/>
          </w:tcPr>
          <w:p w14:paraId="007BCE89" w14:textId="21DB2C67" w:rsidR="00A44393" w:rsidRPr="000413D4" w:rsidRDefault="00A44393" w:rsidP="00A44393">
            <w:pPr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color w:val="000000" w:themeColor="text1"/>
                <w:sz w:val="24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AF20FB" w14:textId="77777777" w:rsidR="00A44393" w:rsidRPr="000413D4" w:rsidRDefault="00A44393" w:rsidP="00A443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61911466" w14:textId="3D3BD67A" w:rsidR="00A44393" w:rsidRPr="000413D4" w:rsidRDefault="00A44393" w:rsidP="00A4439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Рассчитывается как сумма реализованных проектов, победивших во Всероссийском конкурсе лучших проектов создания комфортной городской среды в малых го</w:t>
            </w:r>
            <w:r w:rsidR="008E338D"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родах и исторических поселениях</w:t>
            </w:r>
            <w:r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4851D099" w14:textId="2BB044BD" w:rsidR="00A44393" w:rsidRPr="000413D4" w:rsidRDefault="00873964" w:rsidP="00873964">
            <w:pPr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Проекты, победившие во Всероссийском конкурсе лучших проектов создания комфортной городской среды </w:t>
            </w:r>
            <w:r w:rsidR="00A44393"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на территории городского округа Домодедово</w:t>
            </w:r>
            <w:r w:rsidR="008E338D"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05BC55C7" w14:textId="61AA03F2" w:rsidR="00A44393" w:rsidRPr="000413D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0413D4" w14:paraId="571D6FFF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3EC6D314" w14:textId="77777777" w:rsidR="007E7ADE" w:rsidRPr="000413D4" w:rsidRDefault="007E7ADE" w:rsidP="007E7ADE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8" w:type="dxa"/>
            <w:shd w:val="clear" w:color="auto" w:fill="auto"/>
          </w:tcPr>
          <w:p w14:paraId="19C3EED3" w14:textId="77777777" w:rsidR="007E7ADE" w:rsidRPr="000413D4" w:rsidRDefault="007E7ADE" w:rsidP="007E7ADE">
            <w:pPr>
              <w:pStyle w:val="ConsPlusNormal"/>
              <w:rPr>
                <w:rFonts w:ascii="Times New Roman" w:hAnsi="Times New Roman" w:cs="Times New Roman"/>
                <w:sz w:val="24"/>
                <w:szCs w:val="18"/>
              </w:rPr>
            </w:pPr>
            <w:r w:rsidRPr="000413D4">
              <w:rPr>
                <w:rFonts w:ascii="Times New Roman" w:hAnsi="Times New Roman" w:cs="Times New Roman"/>
                <w:sz w:val="24"/>
                <w:szCs w:val="18"/>
              </w:rPr>
              <w:t>Выполнен ремонт асфальтового покрытия дворовых территорий</w:t>
            </w:r>
          </w:p>
          <w:p w14:paraId="6C9C6C3F" w14:textId="08FE2AFD" w:rsidR="007E7ADE" w:rsidRPr="000413D4" w:rsidRDefault="007E7ADE" w:rsidP="007E7ADE">
            <w:pPr>
              <w:spacing w:line="20" w:lineRule="atLeast"/>
              <w:ind w:lef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7F19FC0" w14:textId="7E5E9BBB" w:rsidR="007E7ADE" w:rsidRPr="000413D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1B8A7420" w14:textId="6D92A8BB" w:rsidR="007E7ADE" w:rsidRPr="000413D4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фактическим количеством благоустроенных дворовых территорий, на которых реализованы мероприятия с участием средств бюджета Московской области</w:t>
            </w:r>
          </w:p>
        </w:tc>
        <w:tc>
          <w:tcPr>
            <w:tcW w:w="2693" w:type="dxa"/>
          </w:tcPr>
          <w:p w14:paraId="2995AE44" w14:textId="1F5B83B8" w:rsidR="007E7ADE" w:rsidRPr="000413D4" w:rsidRDefault="007E7ADE" w:rsidP="007E7ADE">
            <w:pPr>
              <w:spacing w:line="20" w:lineRule="atLeast"/>
              <w:ind w:left="-109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Pr="000413D4">
              <w:rPr>
                <w:rFonts w:cs="Times New Roman"/>
                <w:color w:val="000000" w:themeColor="text1"/>
                <w:sz w:val="24"/>
              </w:rPr>
              <w:t xml:space="preserve">благоустроенных дворовых территорий 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6E4B3AD8" w14:textId="38F69FC6" w:rsidR="007E7ADE" w:rsidRPr="000413D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0413D4" w14:paraId="49BECB63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1F5E6979" w14:textId="77777777" w:rsidR="007E7ADE" w:rsidRPr="000413D4" w:rsidRDefault="007E7ADE" w:rsidP="007E7ADE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8" w:type="dxa"/>
            <w:shd w:val="clear" w:color="auto" w:fill="auto"/>
          </w:tcPr>
          <w:p w14:paraId="03113E16" w14:textId="77777777" w:rsidR="007E7ADE" w:rsidRPr="000413D4" w:rsidRDefault="007E7ADE" w:rsidP="007E7ADE">
            <w:pPr>
              <w:pStyle w:val="ConsPlusNormal"/>
              <w:rPr>
                <w:rFonts w:ascii="Times New Roman" w:hAnsi="Times New Roman" w:cs="Times New Roman"/>
                <w:sz w:val="24"/>
                <w:szCs w:val="18"/>
              </w:rPr>
            </w:pPr>
            <w:r w:rsidRPr="000413D4">
              <w:rPr>
                <w:rFonts w:ascii="Times New Roman" w:hAnsi="Times New Roman" w:cs="Times New Roman"/>
                <w:sz w:val="24"/>
                <w:szCs w:val="18"/>
              </w:rPr>
              <w:t>Устранены дефекты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  <w:p w14:paraId="040106A6" w14:textId="0CADD000" w:rsidR="007E7ADE" w:rsidRPr="000413D4" w:rsidRDefault="007E7ADE" w:rsidP="007E7ADE">
            <w:pPr>
              <w:spacing w:line="20" w:lineRule="atLeast"/>
              <w:ind w:lef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668D0EB" w14:textId="74747254" w:rsidR="007E7ADE" w:rsidRPr="000413D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413D4">
              <w:rPr>
                <w:rFonts w:cs="Times New Roman"/>
                <w:sz w:val="24"/>
                <w:szCs w:val="24"/>
              </w:rPr>
              <w:t>Кв.м</w:t>
            </w:r>
            <w:proofErr w:type="spellEnd"/>
            <w:r w:rsidRPr="000413D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69" w:type="dxa"/>
            <w:shd w:val="clear" w:color="auto" w:fill="auto"/>
          </w:tcPr>
          <w:p w14:paraId="6E238D34" w14:textId="6544E766" w:rsidR="007E7ADE" w:rsidRPr="000413D4" w:rsidRDefault="007E7ADE" w:rsidP="00B713D1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</w:t>
            </w:r>
            <w:r w:rsidR="00B713D1"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определяется</w:t>
            </w: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B713D1"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площадью</w:t>
            </w: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 </w:t>
            </w:r>
          </w:p>
        </w:tc>
        <w:tc>
          <w:tcPr>
            <w:tcW w:w="2693" w:type="dxa"/>
          </w:tcPr>
          <w:p w14:paraId="64ECE8D1" w14:textId="310B3390" w:rsidR="007E7ADE" w:rsidRPr="000413D4" w:rsidRDefault="007E7ADE" w:rsidP="007E7ADE">
            <w:pPr>
              <w:spacing w:line="20" w:lineRule="atLeast"/>
              <w:ind w:left="-109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Реестр устраненных дефектов </w:t>
            </w:r>
            <w:r w:rsidRPr="000413D4">
              <w:rPr>
                <w:rFonts w:cs="Times New Roman"/>
                <w:color w:val="000000" w:themeColor="text1"/>
                <w:sz w:val="24"/>
              </w:rPr>
              <w:t xml:space="preserve">асфальтового покрытия 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на территории городского округа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6FAC8D8A" w14:textId="0D34B704" w:rsidR="007E7ADE" w:rsidRPr="000413D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0413D4" w14:paraId="594F3D9A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378D704E" w14:textId="77777777" w:rsidR="007E7ADE" w:rsidRPr="000413D4" w:rsidRDefault="007E7ADE" w:rsidP="007E7ADE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8" w:type="dxa"/>
            <w:shd w:val="clear" w:color="auto" w:fill="auto"/>
          </w:tcPr>
          <w:p w14:paraId="481A23EC" w14:textId="336BD18A" w:rsidR="007E7ADE" w:rsidRPr="000413D4" w:rsidRDefault="007E7ADE" w:rsidP="007E7ADE">
            <w:pPr>
              <w:spacing w:line="20" w:lineRule="atLeast"/>
              <w:ind w:lef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18"/>
              </w:rPr>
              <w:t>Созданы и отремонтированы пешеходные коммуникации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DE0E86E" w14:textId="77777777" w:rsidR="007E7ADE" w:rsidRPr="000413D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284199AE" w14:textId="08F8054A" w:rsidR="007E7ADE" w:rsidRPr="000413D4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как общее количество </w:t>
            </w:r>
            <w:r w:rsidRPr="000413D4">
              <w:rPr>
                <w:rFonts w:cs="Times New Roman"/>
                <w:color w:val="000000" w:themeColor="text1"/>
                <w:sz w:val="24"/>
              </w:rPr>
              <w:t>созданных и отремонтированных пешеходных коммуникаций</w:t>
            </w: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 Домодедово</w:t>
            </w: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, на которых реализованы мероприятия с участием средств бюджета Московской области</w:t>
            </w:r>
          </w:p>
        </w:tc>
        <w:tc>
          <w:tcPr>
            <w:tcW w:w="2693" w:type="dxa"/>
          </w:tcPr>
          <w:p w14:paraId="77B17A41" w14:textId="210E32C3" w:rsidR="007E7ADE" w:rsidRPr="000413D4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Pr="000413D4">
              <w:rPr>
                <w:rFonts w:cs="Times New Roman"/>
                <w:color w:val="000000" w:themeColor="text1"/>
                <w:sz w:val="24"/>
              </w:rPr>
              <w:t>созданных и отремонтированных пешеходных коммуникаций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городского округа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6EAC0BD8" w14:textId="3E32BFF3" w:rsidR="007E7ADE" w:rsidRPr="000413D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0413D4" w14:paraId="0D86E5CA" w14:textId="77777777" w:rsidTr="00873964">
        <w:trPr>
          <w:trHeight w:val="1196"/>
        </w:trPr>
        <w:tc>
          <w:tcPr>
            <w:tcW w:w="739" w:type="dxa"/>
            <w:shd w:val="clear" w:color="auto" w:fill="auto"/>
          </w:tcPr>
          <w:p w14:paraId="4FFB1895" w14:textId="77777777" w:rsidR="007E7ADE" w:rsidRPr="000413D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48" w:type="dxa"/>
            <w:shd w:val="clear" w:color="auto" w:fill="auto"/>
          </w:tcPr>
          <w:p w14:paraId="6EEAEB96" w14:textId="56086107" w:rsidR="007E7ADE" w:rsidRPr="000413D4" w:rsidRDefault="007E7ADE" w:rsidP="007E7ADE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18"/>
              </w:rPr>
              <w:t>Приобретена коммунальная техника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55CC311" w14:textId="440B8229" w:rsidR="007E7ADE" w:rsidRPr="000413D4" w:rsidRDefault="00190F50" w:rsidP="007E7ADE">
            <w:pPr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12B43A78" w14:textId="310877D7" w:rsidR="007E7ADE" w:rsidRPr="000413D4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фактическим количеством закупленной коммунальной техники</w:t>
            </w:r>
          </w:p>
        </w:tc>
        <w:tc>
          <w:tcPr>
            <w:tcW w:w="2693" w:type="dxa"/>
          </w:tcPr>
          <w:p w14:paraId="2733D886" w14:textId="7D74C518" w:rsidR="007E7ADE" w:rsidRPr="000413D4" w:rsidRDefault="00190F50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cs="Times New Roman"/>
                <w:color w:val="000000" w:themeColor="text1"/>
                <w:sz w:val="24"/>
              </w:rPr>
              <w:t>Количество приобретенной коммунальной техники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городского округа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0B0658BC" w14:textId="16B100B1" w:rsidR="007E7ADE" w:rsidRPr="000413D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190F50" w:rsidRPr="000413D4" w14:paraId="2BD2ED6E" w14:textId="77777777" w:rsidTr="00873964">
        <w:trPr>
          <w:trHeight w:val="870"/>
        </w:trPr>
        <w:tc>
          <w:tcPr>
            <w:tcW w:w="739" w:type="dxa"/>
            <w:shd w:val="clear" w:color="auto" w:fill="auto"/>
          </w:tcPr>
          <w:p w14:paraId="51D8CC20" w14:textId="6CDAF417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948" w:type="dxa"/>
            <w:shd w:val="clear" w:color="auto" w:fill="auto"/>
          </w:tcPr>
          <w:p w14:paraId="051BDBB1" w14:textId="44ADFD5D" w:rsidR="00190F50" w:rsidRPr="000413D4" w:rsidRDefault="009E0885" w:rsidP="00190F50">
            <w:pPr>
              <w:rPr>
                <w:rFonts w:cs="Times New Roman"/>
                <w:sz w:val="24"/>
                <w:szCs w:val="18"/>
              </w:rPr>
            </w:pPr>
            <w:r w:rsidRPr="000413D4">
              <w:rPr>
                <w:rFonts w:cs="Times New Roman"/>
                <w:sz w:val="24"/>
                <w:szCs w:val="18"/>
              </w:rPr>
              <w:t>Выполнено устройство и модернизация контейнерных площадок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8C7D6A4" w14:textId="6D454209" w:rsidR="00190F50" w:rsidRPr="000413D4" w:rsidRDefault="006F0CB5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413D4">
              <w:rPr>
                <w:rFonts w:cs="Times New Roman"/>
                <w:sz w:val="24"/>
                <w:szCs w:val="24"/>
              </w:rPr>
              <w:t>Кв.м</w:t>
            </w:r>
            <w:proofErr w:type="spellEnd"/>
            <w:r w:rsidRPr="000413D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69" w:type="dxa"/>
            <w:shd w:val="clear" w:color="auto" w:fill="auto"/>
          </w:tcPr>
          <w:p w14:paraId="4582140A" w14:textId="2A612AC4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</w:t>
            </w:r>
            <w:r w:rsidR="006F0CB5"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площадью </w:t>
            </w: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обустроенных и модернизированных контейнерных площадок</w:t>
            </w:r>
            <w:r w:rsidR="00EF62D4"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городском округе Домодедово в отчетном году</w:t>
            </w:r>
          </w:p>
        </w:tc>
        <w:tc>
          <w:tcPr>
            <w:tcW w:w="2693" w:type="dxa"/>
          </w:tcPr>
          <w:p w14:paraId="2A47A1E5" w14:textId="1B71D2AA" w:rsidR="00190F50" w:rsidRPr="000413D4" w:rsidRDefault="006F0CB5" w:rsidP="00190F50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cs="Times New Roman"/>
                <w:color w:val="000000" w:themeColor="text1"/>
                <w:sz w:val="24"/>
              </w:rPr>
              <w:t>Реестр</w:t>
            </w:r>
            <w:r w:rsidR="00190F50" w:rsidRPr="000413D4">
              <w:rPr>
                <w:rFonts w:cs="Times New Roman"/>
                <w:color w:val="000000" w:themeColor="text1"/>
                <w:sz w:val="24"/>
              </w:rPr>
              <w:t xml:space="preserve"> обустроенных и модернизированных контейнерных площадок </w:t>
            </w:r>
            <w:r w:rsidR="00190F50"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191A9500" w14:textId="6D38744E" w:rsidR="00190F50" w:rsidRPr="000413D4" w:rsidRDefault="00190F50" w:rsidP="00190F50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</w:p>
          <w:p w14:paraId="29D2C328" w14:textId="1595A1E3" w:rsidR="00190F50" w:rsidRPr="000413D4" w:rsidRDefault="00190F50" w:rsidP="00190F50">
            <w:pPr>
              <w:rPr>
                <w:rFonts w:eastAsia="Arial Unicode MS" w:cs="Times New Roman"/>
                <w:sz w:val="24"/>
                <w:szCs w:val="24"/>
              </w:rPr>
            </w:pPr>
          </w:p>
          <w:p w14:paraId="28703877" w14:textId="7432ED24" w:rsidR="00190F50" w:rsidRPr="000413D4" w:rsidRDefault="00190F50" w:rsidP="00190F50">
            <w:pPr>
              <w:ind w:firstLine="708"/>
              <w:rPr>
                <w:rFonts w:eastAsia="Arial Unicode MS" w:cs="Times New Roman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190F50" w:rsidRPr="000413D4" w14:paraId="5C961F0C" w14:textId="77777777" w:rsidTr="00873964">
        <w:trPr>
          <w:trHeight w:val="870"/>
        </w:trPr>
        <w:tc>
          <w:tcPr>
            <w:tcW w:w="739" w:type="dxa"/>
            <w:shd w:val="clear" w:color="auto" w:fill="auto"/>
          </w:tcPr>
          <w:p w14:paraId="0B2A206C" w14:textId="26D31669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948" w:type="dxa"/>
            <w:shd w:val="clear" w:color="auto" w:fill="auto"/>
          </w:tcPr>
          <w:p w14:paraId="6A2A7EE3" w14:textId="1C65E24A" w:rsidR="00190F50" w:rsidRPr="000413D4" w:rsidRDefault="00190F50" w:rsidP="00190F50">
            <w:pPr>
              <w:rPr>
                <w:rFonts w:eastAsia="Arial Unicode MS"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18"/>
              </w:rPr>
              <w:t>Благоустроены дворовые территории за счет средств городского округа Домодедово Московской области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52B862" w14:textId="77777777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2F78735A" w14:textId="1BE944C8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фактическим количеством благоустроенных дворовых территорий </w:t>
            </w:r>
            <w:r w:rsidRPr="000413D4">
              <w:rPr>
                <w:rFonts w:cs="Times New Roman"/>
                <w:color w:val="000000" w:themeColor="text1"/>
                <w:sz w:val="24"/>
              </w:rPr>
              <w:t xml:space="preserve">за счет средств 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 Домодедово</w:t>
            </w: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3AEDFEF7" w14:textId="070668A5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благоустроенных </w:t>
            </w:r>
            <w:r w:rsidRPr="000413D4">
              <w:rPr>
                <w:rFonts w:cs="Times New Roman"/>
                <w:color w:val="000000" w:themeColor="text1"/>
                <w:sz w:val="24"/>
              </w:rPr>
              <w:t>дворовых территории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городского округа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575B1735" w14:textId="6B3BB916" w:rsidR="00190F50" w:rsidRPr="000413D4" w:rsidRDefault="00190F50" w:rsidP="00190F50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190F50" w:rsidRPr="000413D4" w14:paraId="0CD898AD" w14:textId="77777777" w:rsidTr="00873964">
        <w:trPr>
          <w:trHeight w:val="841"/>
        </w:trPr>
        <w:tc>
          <w:tcPr>
            <w:tcW w:w="739" w:type="dxa"/>
            <w:shd w:val="clear" w:color="auto" w:fill="auto"/>
          </w:tcPr>
          <w:p w14:paraId="0632048D" w14:textId="0B0F7DF5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948" w:type="dxa"/>
            <w:shd w:val="clear" w:color="auto" w:fill="auto"/>
          </w:tcPr>
          <w:p w14:paraId="47E54BFF" w14:textId="369D4EB0" w:rsidR="00190F50" w:rsidRPr="000413D4" w:rsidRDefault="00190F50" w:rsidP="00190F50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18"/>
              </w:rPr>
              <w:t>Созданы и отремонтированы пешеходные коммуникации за счет средств городского округа Домодедово Московской области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2A14702" w14:textId="77777777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402DFB9B" w14:textId="662B3903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как общее количество </w:t>
            </w:r>
            <w:r w:rsidRPr="000413D4">
              <w:rPr>
                <w:rFonts w:cs="Times New Roman"/>
                <w:color w:val="000000" w:themeColor="text1"/>
                <w:sz w:val="24"/>
              </w:rPr>
              <w:t>созданных и отремонтированных пешеходных коммуникаций</w:t>
            </w: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городского округа Домодедово </w:t>
            </w:r>
            <w:r w:rsidRPr="000413D4">
              <w:rPr>
                <w:rFonts w:cs="Times New Roman"/>
                <w:color w:val="000000" w:themeColor="text1"/>
                <w:sz w:val="24"/>
              </w:rPr>
              <w:t xml:space="preserve">за счет средств 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 Домодедово</w:t>
            </w:r>
          </w:p>
        </w:tc>
        <w:tc>
          <w:tcPr>
            <w:tcW w:w="2693" w:type="dxa"/>
          </w:tcPr>
          <w:p w14:paraId="6E49B211" w14:textId="75350F6E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Pr="000413D4">
              <w:rPr>
                <w:rFonts w:cs="Times New Roman"/>
                <w:color w:val="000000" w:themeColor="text1"/>
                <w:sz w:val="24"/>
              </w:rPr>
              <w:t>созданных и отремонтированных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</w:t>
            </w:r>
            <w:r w:rsidRPr="000413D4">
              <w:rPr>
                <w:rFonts w:cs="Times New Roman"/>
                <w:color w:val="000000" w:themeColor="text1"/>
                <w:sz w:val="24"/>
              </w:rPr>
              <w:t>пешеходных коммуникаций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на территории городского округа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1C41369B" w14:textId="47CE04FE" w:rsidR="00190F50" w:rsidRPr="000413D4" w:rsidRDefault="00190F50" w:rsidP="00190F50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190F50" w:rsidRPr="000413D4" w14:paraId="457FB209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6C65D972" w14:textId="6C5FE23D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948" w:type="dxa"/>
            <w:shd w:val="clear" w:color="auto" w:fill="auto"/>
          </w:tcPr>
          <w:p w14:paraId="1A53D7E3" w14:textId="1F6252C8" w:rsidR="00190F50" w:rsidRPr="000413D4" w:rsidRDefault="00190F50" w:rsidP="00190F50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cs="Times New Roman"/>
                <w:color w:val="000000" w:themeColor="text1"/>
                <w:sz w:val="24"/>
              </w:rPr>
              <w:t>Обеспечено содержание дворовых территорий и общественных пространств за счет бюджетных средств</w:t>
            </w:r>
          </w:p>
        </w:tc>
        <w:tc>
          <w:tcPr>
            <w:tcW w:w="1162" w:type="dxa"/>
            <w:shd w:val="clear" w:color="auto" w:fill="auto"/>
          </w:tcPr>
          <w:p w14:paraId="1D8DE17B" w14:textId="7B8BAC8C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 xml:space="preserve">Тыс. </w:t>
            </w:r>
            <w:proofErr w:type="spellStart"/>
            <w:r w:rsidRPr="000413D4">
              <w:rPr>
                <w:rFonts w:cs="Times New Roman"/>
                <w:sz w:val="24"/>
                <w:szCs w:val="24"/>
              </w:rPr>
              <w:t>кв.м</w:t>
            </w:r>
            <w:proofErr w:type="spellEnd"/>
            <w:r w:rsidRPr="000413D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69" w:type="dxa"/>
            <w:shd w:val="clear" w:color="auto" w:fill="auto"/>
          </w:tcPr>
          <w:p w14:paraId="670FE022" w14:textId="7FB2E8EE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определяется как сумма площадей дворовых территорий и общественных пространств, находящихся на содержании 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 Домодедово</w:t>
            </w:r>
            <w:r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 Домодедово</w:t>
            </w:r>
          </w:p>
        </w:tc>
        <w:tc>
          <w:tcPr>
            <w:tcW w:w="2693" w:type="dxa"/>
          </w:tcPr>
          <w:p w14:paraId="671657E2" w14:textId="5F52114A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Схема уборки территории</w:t>
            </w:r>
          </w:p>
        </w:tc>
        <w:tc>
          <w:tcPr>
            <w:tcW w:w="2297" w:type="dxa"/>
            <w:shd w:val="clear" w:color="auto" w:fill="auto"/>
          </w:tcPr>
          <w:p w14:paraId="5F3669A4" w14:textId="00E1B1A2" w:rsidR="00190F50" w:rsidRPr="000413D4" w:rsidRDefault="00190F50" w:rsidP="00190F50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190F50" w:rsidRPr="000413D4" w14:paraId="08EF11AA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4BD4A445" w14:textId="35772DE1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948" w:type="dxa"/>
            <w:shd w:val="clear" w:color="auto" w:fill="auto"/>
          </w:tcPr>
          <w:p w14:paraId="37AEB8FE" w14:textId="2F93ED18" w:rsidR="00190F50" w:rsidRPr="000413D4" w:rsidRDefault="00190F50" w:rsidP="00190F50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</w:rPr>
              <w:t>Замена детских игровых площадок</w:t>
            </w: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62" w:type="dxa"/>
            <w:shd w:val="clear" w:color="auto" w:fill="auto"/>
          </w:tcPr>
          <w:p w14:paraId="44FBBE84" w14:textId="5E6EC42B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08C8AA6B" w14:textId="7BD7C28B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2693" w:type="dxa"/>
          </w:tcPr>
          <w:p w14:paraId="153E83E5" w14:textId="425E76A4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Реестр детских игровых площадок на территории городского округа </w:t>
            </w: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lastRenderedPageBreak/>
              <w:t>Домодедово, замененных в отчетном году</w:t>
            </w:r>
          </w:p>
        </w:tc>
        <w:tc>
          <w:tcPr>
            <w:tcW w:w="2297" w:type="dxa"/>
            <w:shd w:val="clear" w:color="auto" w:fill="auto"/>
          </w:tcPr>
          <w:p w14:paraId="1A56A470" w14:textId="57629C8A" w:rsidR="00190F50" w:rsidRPr="000413D4" w:rsidRDefault="00190F50" w:rsidP="00190F50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lastRenderedPageBreak/>
              <w:t>Ежегодная</w:t>
            </w:r>
          </w:p>
        </w:tc>
      </w:tr>
      <w:tr w:rsidR="00190F50" w:rsidRPr="000413D4" w14:paraId="0305C521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3802F801" w14:textId="3827E3FC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48" w:type="dxa"/>
            <w:shd w:val="clear" w:color="auto" w:fill="auto"/>
          </w:tcPr>
          <w:p w14:paraId="64F10432" w14:textId="30456A8B" w:rsidR="00190F50" w:rsidRPr="000413D4" w:rsidRDefault="00190F50" w:rsidP="00190F50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color w:val="000000" w:themeColor="text1"/>
                <w:sz w:val="24"/>
              </w:rPr>
              <w:t>Замена неэнергоэффективных светильников наружного освещения</w:t>
            </w:r>
          </w:p>
        </w:tc>
        <w:tc>
          <w:tcPr>
            <w:tcW w:w="1162" w:type="dxa"/>
            <w:shd w:val="clear" w:color="auto" w:fill="auto"/>
          </w:tcPr>
          <w:p w14:paraId="0D3AD719" w14:textId="5A687D49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255A80E6" w14:textId="401DBFB0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Значение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2693" w:type="dxa"/>
          </w:tcPr>
          <w:p w14:paraId="1C0FAE7B" w14:textId="70F60981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color w:val="000000" w:themeColor="text1"/>
                <w:sz w:val="24"/>
              </w:rPr>
              <w:t>Отчетные данные Управление строительства и городской инфраструктуры Администрации городского округа Домодедово  о количестве замененных неэнергоэффективных светильников наружного освещения на территории городского округа Домодедово</w:t>
            </w:r>
          </w:p>
        </w:tc>
        <w:tc>
          <w:tcPr>
            <w:tcW w:w="2297" w:type="dxa"/>
            <w:shd w:val="clear" w:color="auto" w:fill="auto"/>
          </w:tcPr>
          <w:p w14:paraId="20A55DA2" w14:textId="7D1C3E3C" w:rsidR="00190F50" w:rsidRPr="000413D4" w:rsidRDefault="00190F50" w:rsidP="00190F50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190F50" w:rsidRPr="000413D4" w14:paraId="18F3B9B9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07C2F951" w14:textId="6D620CD1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948" w:type="dxa"/>
            <w:shd w:val="clear" w:color="auto" w:fill="auto"/>
          </w:tcPr>
          <w:p w14:paraId="5DE35E42" w14:textId="1C0CBF58" w:rsidR="00190F50" w:rsidRPr="000413D4" w:rsidRDefault="00190F50" w:rsidP="00190F50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18"/>
              </w:rPr>
              <w:t>Установка шкафов управления наружным освещением</w:t>
            </w:r>
          </w:p>
        </w:tc>
        <w:tc>
          <w:tcPr>
            <w:tcW w:w="1162" w:type="dxa"/>
            <w:shd w:val="clear" w:color="auto" w:fill="auto"/>
          </w:tcPr>
          <w:p w14:paraId="76A3EEE7" w14:textId="759B4749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0A110776" w14:textId="1AB11F49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2693" w:type="dxa"/>
          </w:tcPr>
          <w:p w14:paraId="4A57F0F0" w14:textId="067802F0" w:rsidR="00190F50" w:rsidRPr="000413D4" w:rsidRDefault="00190F50" w:rsidP="00190F50">
            <w:pPr>
              <w:spacing w:line="20" w:lineRule="atLeast"/>
              <w:ind w:left="-108" w:right="-107"/>
              <w:contextualSpacing/>
            </w:pPr>
            <w:r w:rsidRPr="000413D4">
              <w:rPr>
                <w:rFonts w:cs="Times New Roman"/>
                <w:color w:val="000000" w:themeColor="text1"/>
                <w:sz w:val="24"/>
              </w:rPr>
              <w:t>Отчетные данные Управления строительства и городской инфраструктуры Администрации городского округа Домодедово о  количество установленных шкафов управления наружным освещением на территории городского округа Домодедово</w:t>
            </w:r>
          </w:p>
        </w:tc>
        <w:tc>
          <w:tcPr>
            <w:tcW w:w="2297" w:type="dxa"/>
            <w:shd w:val="clear" w:color="auto" w:fill="auto"/>
          </w:tcPr>
          <w:p w14:paraId="2AC3146F" w14:textId="3F8C7769" w:rsidR="00190F50" w:rsidRPr="000413D4" w:rsidRDefault="00190F50" w:rsidP="00190F50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190F50" w:rsidRPr="000413D4" w14:paraId="4140CFB4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5FEE4362" w14:textId="659298B2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948" w:type="dxa"/>
            <w:shd w:val="clear" w:color="auto" w:fill="auto"/>
          </w:tcPr>
          <w:p w14:paraId="529C0202" w14:textId="4944F383" w:rsidR="00190F50" w:rsidRPr="000413D4" w:rsidRDefault="00190F50" w:rsidP="00190F50">
            <w:pPr>
              <w:spacing w:line="20" w:lineRule="atLeast"/>
              <w:ind w:left="-108" w:right="-108"/>
              <w:contextualSpacing/>
              <w:rPr>
                <w:rFonts w:cs="Times New Roman"/>
                <w:color w:val="000000" w:themeColor="text1"/>
                <w:sz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 xml:space="preserve">Количество многоквартирных домов, в </w:t>
            </w:r>
            <w:r w:rsidRPr="000413D4">
              <w:rPr>
                <w:rFonts w:cs="Times New Roman"/>
                <w:sz w:val="24"/>
                <w:szCs w:val="24"/>
              </w:rPr>
              <w:lastRenderedPageBreak/>
              <w:t>которых проведен капитальный ремонт</w:t>
            </w:r>
          </w:p>
        </w:tc>
        <w:tc>
          <w:tcPr>
            <w:tcW w:w="1162" w:type="dxa"/>
            <w:shd w:val="clear" w:color="auto" w:fill="auto"/>
          </w:tcPr>
          <w:p w14:paraId="4605E6C9" w14:textId="753ED169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6B73819C" w14:textId="2636169F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в соответствии с количеством многоквартирные дома, в которых </w:t>
            </w: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проведены работы по капитальному ремонту за отчетный период</w:t>
            </w:r>
          </w:p>
        </w:tc>
        <w:tc>
          <w:tcPr>
            <w:tcW w:w="2693" w:type="dxa"/>
          </w:tcPr>
          <w:p w14:paraId="494040A5" w14:textId="104B6C0F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cs="Times New Roman"/>
                <w:b/>
                <w:color w:val="000000" w:themeColor="text1"/>
                <w:sz w:val="24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Данные Фонда капитального ремонта общего имущества </w:t>
            </w: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многоквартирных домов за отчетный период</w:t>
            </w:r>
          </w:p>
        </w:tc>
        <w:tc>
          <w:tcPr>
            <w:tcW w:w="2297" w:type="dxa"/>
            <w:shd w:val="clear" w:color="auto" w:fill="auto"/>
          </w:tcPr>
          <w:p w14:paraId="40FCE743" w14:textId="393A2786" w:rsidR="00190F50" w:rsidRPr="000413D4" w:rsidRDefault="00190F50" w:rsidP="00190F50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lastRenderedPageBreak/>
              <w:t>Ежегодная</w:t>
            </w:r>
          </w:p>
        </w:tc>
      </w:tr>
      <w:tr w:rsidR="00190F50" w:rsidRPr="000413D4" w14:paraId="172D5A1E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53FA5F1C" w14:textId="43F8DEB9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48" w:type="dxa"/>
            <w:shd w:val="clear" w:color="auto" w:fill="auto"/>
          </w:tcPr>
          <w:p w14:paraId="471F978D" w14:textId="16BB2587" w:rsidR="00190F50" w:rsidRPr="000413D4" w:rsidRDefault="00190F50" w:rsidP="00190F50">
            <w:pPr>
              <w:spacing w:line="20" w:lineRule="atLeast"/>
              <w:ind w:left="-108" w:right="-108"/>
              <w:contextualSpacing/>
              <w:rPr>
                <w:rFonts w:cs="Times New Roman"/>
                <w:color w:val="000000" w:themeColor="text1"/>
                <w:sz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 xml:space="preserve">Количество отремонтированных подъездов в многоквартирных домах </w:t>
            </w:r>
          </w:p>
        </w:tc>
        <w:tc>
          <w:tcPr>
            <w:tcW w:w="1162" w:type="dxa"/>
            <w:shd w:val="clear" w:color="auto" w:fill="auto"/>
          </w:tcPr>
          <w:p w14:paraId="2205E905" w14:textId="249B600C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57C934C4" w14:textId="34F00A24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в соответствии с количеством отремонтированных подъездов в многоквартирных домах за отчетный период</w:t>
            </w:r>
          </w:p>
        </w:tc>
        <w:tc>
          <w:tcPr>
            <w:tcW w:w="2693" w:type="dxa"/>
          </w:tcPr>
          <w:p w14:paraId="5CFA15C6" w14:textId="063DFB95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cs="Times New Roman"/>
                <w:color w:val="000000" w:themeColor="text1"/>
                <w:sz w:val="24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Адресный перечень  отремонтированных подъездов в многоквартирных домах городского округа Домодедово за отчетный период</w:t>
            </w:r>
          </w:p>
        </w:tc>
        <w:tc>
          <w:tcPr>
            <w:tcW w:w="2297" w:type="dxa"/>
            <w:shd w:val="clear" w:color="auto" w:fill="auto"/>
          </w:tcPr>
          <w:p w14:paraId="01222D37" w14:textId="070B0092" w:rsidR="00190F50" w:rsidRPr="000413D4" w:rsidRDefault="00190F50" w:rsidP="00190F50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190F50" w:rsidRPr="000413D4" w14:paraId="46F91589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05AD1748" w14:textId="3D8534ED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948" w:type="dxa"/>
            <w:shd w:val="clear" w:color="auto" w:fill="auto"/>
          </w:tcPr>
          <w:p w14:paraId="5C62CA2B" w14:textId="60FB3763" w:rsidR="00190F50" w:rsidRPr="000413D4" w:rsidRDefault="00190F50" w:rsidP="00190F50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color w:val="000000" w:themeColor="text1"/>
                <w:sz w:val="24"/>
                <w:szCs w:val="20"/>
              </w:rPr>
              <w:t>Уровень освещенности территорий общественного пользования в пределах городской черты на конец года, не менее</w:t>
            </w:r>
          </w:p>
        </w:tc>
        <w:tc>
          <w:tcPr>
            <w:tcW w:w="1162" w:type="dxa"/>
            <w:shd w:val="clear" w:color="auto" w:fill="auto"/>
          </w:tcPr>
          <w:p w14:paraId="54F2C97B" w14:textId="575F014D" w:rsidR="00190F50" w:rsidRPr="000413D4" w:rsidRDefault="00190F50" w:rsidP="00190F50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669" w:type="dxa"/>
            <w:shd w:val="clear" w:color="auto" w:fill="auto"/>
          </w:tcPr>
          <w:p w14:paraId="0128692D" w14:textId="56A344A0" w:rsidR="00190F50" w:rsidRPr="000413D4" w:rsidRDefault="00190F50" w:rsidP="00190F50">
            <w:pPr>
              <w:spacing w:line="20" w:lineRule="atLeast"/>
              <w:ind w:right="-107"/>
              <w:contextualSpacing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0413D4">
              <w:rPr>
                <w:sz w:val="24"/>
                <w:szCs w:val="20"/>
              </w:rPr>
              <w:t>Значение показателя определяется как отношение суммы количества территорий общественного пользования в пределах городской черты, на которых проведены мероприятия по устройству наружного освещения в отчетном году и количества территорий общественного пользования в пределах городской черты, освещенных на начало отчетного года, к общему количеству территорий общественного пользования в пределах городской черты на начало отчетного года, умноженное на сто.</w:t>
            </w:r>
          </w:p>
        </w:tc>
        <w:tc>
          <w:tcPr>
            <w:tcW w:w="2693" w:type="dxa"/>
          </w:tcPr>
          <w:p w14:paraId="06578FA2" w14:textId="06C55628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413D4">
              <w:rPr>
                <w:rFonts w:cs="Times New Roman"/>
                <w:color w:val="000000" w:themeColor="text1"/>
                <w:sz w:val="24"/>
              </w:rPr>
              <w:t>Отчетные данные Управления строительства и городской инфраструктуры Администрации городского округа Домодедово  об уровне освещенности территорий в пределах городской черты</w:t>
            </w:r>
          </w:p>
        </w:tc>
        <w:tc>
          <w:tcPr>
            <w:tcW w:w="2297" w:type="dxa"/>
            <w:shd w:val="clear" w:color="auto" w:fill="auto"/>
          </w:tcPr>
          <w:p w14:paraId="682DFABD" w14:textId="4E457D57" w:rsidR="00190F50" w:rsidRPr="000413D4" w:rsidRDefault="00190F50" w:rsidP="00190F50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190F50" w:rsidRPr="000413D4" w14:paraId="49398022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07695093" w14:textId="3A4C3A25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948" w:type="dxa"/>
            <w:shd w:val="clear" w:color="auto" w:fill="auto"/>
          </w:tcPr>
          <w:p w14:paraId="6E44DDC2" w14:textId="2088AEB4" w:rsidR="00190F50" w:rsidRPr="000413D4" w:rsidRDefault="00190F50" w:rsidP="00190F50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color w:val="000000" w:themeColor="text1"/>
                <w:sz w:val="24"/>
                <w:szCs w:val="20"/>
              </w:rPr>
              <w:t>Уровень освещенности территорий общественного пользования вне пределов городской черты на конец года, не менее</w:t>
            </w:r>
          </w:p>
        </w:tc>
        <w:tc>
          <w:tcPr>
            <w:tcW w:w="1162" w:type="dxa"/>
            <w:shd w:val="clear" w:color="auto" w:fill="auto"/>
          </w:tcPr>
          <w:p w14:paraId="62FC4AD1" w14:textId="263A40D0" w:rsidR="00190F50" w:rsidRPr="000413D4" w:rsidRDefault="00190F50" w:rsidP="00190F50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669" w:type="dxa"/>
            <w:shd w:val="clear" w:color="auto" w:fill="auto"/>
          </w:tcPr>
          <w:p w14:paraId="03CF3123" w14:textId="7E5A7B4D" w:rsidR="00190F50" w:rsidRPr="000413D4" w:rsidRDefault="00190F50" w:rsidP="00190F50">
            <w:pPr>
              <w:spacing w:line="20" w:lineRule="atLeast"/>
              <w:ind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413D4">
              <w:rPr>
                <w:sz w:val="24"/>
                <w:szCs w:val="20"/>
              </w:rPr>
              <w:t>Значение показателя определяется как отношение суммы количества территорий общественного пользования вне пределов городской черты, на которых проведены мероприятия по устройству наружного освещения в отчетном году и количества территорий общественного пользования вне пределов городской черты, освещенных на начало отчетного года к общему количеству территорий общественного пользования вне пределов городской черты на начало отчетного года, умноженное на сто</w:t>
            </w:r>
          </w:p>
        </w:tc>
        <w:tc>
          <w:tcPr>
            <w:tcW w:w="2693" w:type="dxa"/>
          </w:tcPr>
          <w:p w14:paraId="3E9CACD5" w14:textId="37FFD8D3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413D4">
              <w:rPr>
                <w:rFonts w:cs="Times New Roman"/>
                <w:color w:val="000000" w:themeColor="text1"/>
                <w:sz w:val="24"/>
              </w:rPr>
              <w:t>Отчетные данные Управления строительства и городской инфраструктуры Администрации городского округа Домодедово  об уровне освещенности территорий вне пределов городской черты</w:t>
            </w:r>
          </w:p>
        </w:tc>
        <w:tc>
          <w:tcPr>
            <w:tcW w:w="2297" w:type="dxa"/>
            <w:shd w:val="clear" w:color="auto" w:fill="auto"/>
          </w:tcPr>
          <w:p w14:paraId="1B9F4C29" w14:textId="5AE65117" w:rsidR="00190F50" w:rsidRPr="000413D4" w:rsidRDefault="00190F50" w:rsidP="00190F50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190F50" w:rsidRPr="000413D4" w14:paraId="54DA4327" w14:textId="77777777" w:rsidTr="00D43B9C">
        <w:trPr>
          <w:trHeight w:val="698"/>
        </w:trPr>
        <w:tc>
          <w:tcPr>
            <w:tcW w:w="739" w:type="dxa"/>
            <w:shd w:val="clear" w:color="auto" w:fill="auto"/>
          </w:tcPr>
          <w:p w14:paraId="34A30223" w14:textId="195F7350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948" w:type="dxa"/>
            <w:shd w:val="clear" w:color="auto" w:fill="auto"/>
          </w:tcPr>
          <w:p w14:paraId="6C95D95F" w14:textId="77777777" w:rsidR="00190F50" w:rsidRPr="000413D4" w:rsidRDefault="00190F50" w:rsidP="00190F50">
            <w:pPr>
              <w:spacing w:line="20" w:lineRule="atLeast"/>
              <w:ind w:left="-108" w:right="-108"/>
              <w:contextualSpacing/>
              <w:rPr>
                <w:rFonts w:cs="Times New Roman"/>
                <w:color w:val="000000" w:themeColor="text1"/>
                <w:sz w:val="24"/>
                <w:szCs w:val="20"/>
              </w:rPr>
            </w:pPr>
            <w:r w:rsidRPr="000413D4">
              <w:rPr>
                <w:rFonts w:cs="Times New Roman"/>
                <w:color w:val="000000" w:themeColor="text1"/>
                <w:sz w:val="24"/>
                <w:szCs w:val="20"/>
              </w:rPr>
              <w:t xml:space="preserve">Доля граждан, принявших участие в решении вопросов развития городской среды, от общего количества </w:t>
            </w:r>
            <w:r w:rsidRPr="000413D4">
              <w:rPr>
                <w:rFonts w:cs="Times New Roman"/>
                <w:color w:val="000000" w:themeColor="text1"/>
                <w:sz w:val="24"/>
                <w:szCs w:val="20"/>
              </w:rPr>
              <w:lastRenderedPageBreak/>
              <w:t>граждан в возрасте от 14 лет, проживающих в муниципальных образованиях, на территориях которых реализуются проекты по созданию комфортной городской среды</w:t>
            </w:r>
          </w:p>
        </w:tc>
        <w:tc>
          <w:tcPr>
            <w:tcW w:w="1162" w:type="dxa"/>
            <w:shd w:val="clear" w:color="auto" w:fill="auto"/>
          </w:tcPr>
          <w:p w14:paraId="4BC0F77D" w14:textId="77777777" w:rsidR="00190F50" w:rsidRPr="000413D4" w:rsidRDefault="00190F50" w:rsidP="00190F50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5669" w:type="dxa"/>
            <w:shd w:val="clear" w:color="auto" w:fill="auto"/>
          </w:tcPr>
          <w:p w14:paraId="44E3587E" w14:textId="77777777" w:rsidR="00190F50" w:rsidRPr="000413D4" w:rsidRDefault="00190F50" w:rsidP="00190F50">
            <w:pPr>
              <w:spacing w:line="20" w:lineRule="atLeast"/>
              <w:ind w:right="-107"/>
              <w:contextualSpacing/>
              <w:rPr>
                <w:sz w:val="24"/>
                <w:szCs w:val="20"/>
              </w:rPr>
            </w:pPr>
            <w:r w:rsidRPr="000413D4">
              <w:rPr>
                <w:sz w:val="24"/>
                <w:szCs w:val="20"/>
              </w:rPr>
              <w:t>Значение показателя утверждается приказом Министерства строительства и жилищно-коммунального хозяйства Российской Федерации от 18.04.2019 № 228/</w:t>
            </w:r>
            <w:proofErr w:type="spellStart"/>
            <w:r w:rsidRPr="000413D4">
              <w:rPr>
                <w:sz w:val="24"/>
                <w:szCs w:val="20"/>
              </w:rPr>
              <w:t>пр</w:t>
            </w:r>
            <w:proofErr w:type="spellEnd"/>
            <w:r w:rsidRPr="000413D4">
              <w:rPr>
                <w:sz w:val="24"/>
                <w:szCs w:val="20"/>
              </w:rPr>
              <w:t xml:space="preserve"> «Об утверждении официальной </w:t>
            </w:r>
            <w:r w:rsidRPr="000413D4">
              <w:rPr>
                <w:sz w:val="24"/>
                <w:szCs w:val="20"/>
              </w:rPr>
              <w:lastRenderedPageBreak/>
              <w:t>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2693" w:type="dxa"/>
          </w:tcPr>
          <w:p w14:paraId="60C6AAB2" w14:textId="77777777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cs="Times New Roman"/>
                <w:color w:val="000000" w:themeColor="text1"/>
                <w:sz w:val="24"/>
              </w:rPr>
            </w:pPr>
            <w:r w:rsidRPr="000413D4">
              <w:rPr>
                <w:sz w:val="24"/>
                <w:szCs w:val="20"/>
              </w:rPr>
              <w:lastRenderedPageBreak/>
              <w:t xml:space="preserve">Приказ Министерства строительства и жилищно-коммунального хозяйства Российской </w:t>
            </w:r>
            <w:r w:rsidRPr="000413D4">
              <w:rPr>
                <w:sz w:val="24"/>
                <w:szCs w:val="20"/>
              </w:rPr>
              <w:lastRenderedPageBreak/>
              <w:t>Федерации от 18.04.2019 № 228/</w:t>
            </w:r>
            <w:proofErr w:type="spellStart"/>
            <w:r w:rsidRPr="000413D4">
              <w:rPr>
                <w:sz w:val="24"/>
                <w:szCs w:val="20"/>
              </w:rPr>
              <w:t>пр</w:t>
            </w:r>
            <w:proofErr w:type="spellEnd"/>
            <w:r w:rsidRPr="000413D4">
              <w:rPr>
                <w:sz w:val="24"/>
                <w:szCs w:val="20"/>
              </w:rPr>
              <w:t xml:space="preserve">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2297" w:type="dxa"/>
            <w:shd w:val="clear" w:color="auto" w:fill="auto"/>
          </w:tcPr>
          <w:p w14:paraId="408F4F19" w14:textId="77777777" w:rsidR="00190F50" w:rsidRPr="000413D4" w:rsidRDefault="00190F50" w:rsidP="00190F50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lastRenderedPageBreak/>
              <w:t>Ежегодная</w:t>
            </w:r>
          </w:p>
        </w:tc>
      </w:tr>
      <w:tr w:rsidR="00190F50" w:rsidRPr="00583984" w14:paraId="63420AD4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4A1A1319" w14:textId="536045D6" w:rsidR="00190F50" w:rsidRPr="000413D4" w:rsidRDefault="00190F50" w:rsidP="00190F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13D4">
              <w:rPr>
                <w:rFonts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48" w:type="dxa"/>
            <w:shd w:val="clear" w:color="auto" w:fill="auto"/>
          </w:tcPr>
          <w:p w14:paraId="655B80BE" w14:textId="1D6CC39F" w:rsidR="00190F50" w:rsidRPr="000413D4" w:rsidRDefault="00190F50" w:rsidP="00190F50">
            <w:pPr>
              <w:spacing w:line="20" w:lineRule="atLeast"/>
              <w:ind w:left="-108" w:right="-108"/>
              <w:contextualSpacing/>
              <w:rPr>
                <w:rFonts w:cs="Times New Roman"/>
                <w:color w:val="000000" w:themeColor="text1"/>
                <w:sz w:val="24"/>
                <w:szCs w:val="20"/>
              </w:rPr>
            </w:pPr>
            <w:r w:rsidRPr="000413D4">
              <w:rPr>
                <w:rFonts w:cs="Times New Roman"/>
                <w:color w:val="000000" w:themeColor="text1"/>
                <w:sz w:val="24"/>
                <w:szCs w:val="20"/>
              </w:rPr>
              <w:t>Модернизация детских,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162" w:type="dxa"/>
            <w:shd w:val="clear" w:color="auto" w:fill="auto"/>
          </w:tcPr>
          <w:p w14:paraId="0266F0FD" w14:textId="08CAEE7F" w:rsidR="00190F50" w:rsidRPr="000413D4" w:rsidRDefault="00190F50" w:rsidP="00190F50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413D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4237C5F8" w14:textId="2BA0D63E" w:rsidR="00190F50" w:rsidRPr="000413D4" w:rsidRDefault="00190F50" w:rsidP="00190F50">
            <w:pPr>
              <w:spacing w:line="20" w:lineRule="atLeast"/>
              <w:ind w:right="-107"/>
              <w:contextualSpacing/>
              <w:rPr>
                <w:sz w:val="24"/>
                <w:szCs w:val="20"/>
              </w:rPr>
            </w:pPr>
            <w:r w:rsidRPr="000413D4">
              <w:rPr>
                <w:sz w:val="22"/>
                <w:szCs w:val="20"/>
              </w:rPr>
              <w:t>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2693" w:type="dxa"/>
          </w:tcPr>
          <w:p w14:paraId="70B28D71" w14:textId="57C4EEAC" w:rsidR="00190F50" w:rsidRPr="000413D4" w:rsidRDefault="00190F50" w:rsidP="00190F50">
            <w:pPr>
              <w:spacing w:line="20" w:lineRule="atLeast"/>
              <w:ind w:left="-108" w:right="-107"/>
              <w:contextualSpacing/>
              <w:rPr>
                <w:rFonts w:cs="Times New Roman"/>
                <w:color w:val="000000" w:themeColor="text1"/>
                <w:sz w:val="24"/>
              </w:rPr>
            </w:pPr>
            <w:r w:rsidRPr="000413D4">
              <w:rPr>
                <w:sz w:val="22"/>
                <w:szCs w:val="20"/>
              </w:rPr>
              <w:t>Методика расчета дотационных средств</w:t>
            </w:r>
          </w:p>
        </w:tc>
        <w:tc>
          <w:tcPr>
            <w:tcW w:w="2297" w:type="dxa"/>
            <w:shd w:val="clear" w:color="auto" w:fill="auto"/>
          </w:tcPr>
          <w:p w14:paraId="0CE90A6F" w14:textId="36E82523" w:rsidR="00190F50" w:rsidRPr="00943420" w:rsidRDefault="00190F50" w:rsidP="00190F50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0413D4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</w:tbl>
    <w:p w14:paraId="772D9817" w14:textId="77777777" w:rsidR="00410C8E" w:rsidRDefault="00410C8E" w:rsidP="00A1474B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sectPr w:rsidR="00410C8E" w:rsidSect="008112B3">
      <w:footerReference w:type="default" r:id="rId8"/>
      <w:pgSz w:w="16838" w:h="11906" w:orient="landscape"/>
      <w:pgMar w:top="993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FA962" w14:textId="77777777" w:rsidR="009D2A91" w:rsidRDefault="009D2A91" w:rsidP="00936B5F">
      <w:r>
        <w:separator/>
      </w:r>
    </w:p>
  </w:endnote>
  <w:endnote w:type="continuationSeparator" w:id="0">
    <w:p w14:paraId="0C99F975" w14:textId="77777777" w:rsidR="009D2A91" w:rsidRDefault="009D2A91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D6DE6" w14:textId="0CEBD365" w:rsidR="006C4133" w:rsidRDefault="006C4133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293D9" w14:textId="77777777" w:rsidR="009D2A91" w:rsidRDefault="009D2A91" w:rsidP="00936B5F">
      <w:r>
        <w:separator/>
      </w:r>
    </w:p>
  </w:footnote>
  <w:footnote w:type="continuationSeparator" w:id="0">
    <w:p w14:paraId="09864841" w14:textId="77777777" w:rsidR="009D2A91" w:rsidRDefault="009D2A91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2EB0"/>
    <w:multiLevelType w:val="hybridMultilevel"/>
    <w:tmpl w:val="ED080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FA74DB"/>
    <w:multiLevelType w:val="hybridMultilevel"/>
    <w:tmpl w:val="D42C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00DD3"/>
    <w:multiLevelType w:val="hybridMultilevel"/>
    <w:tmpl w:val="30E2A3C8"/>
    <w:lvl w:ilvl="0" w:tplc="DD8E3F1E">
      <w:numFmt w:val="bullet"/>
      <w:lvlText w:val="-"/>
      <w:lvlJc w:val="left"/>
      <w:pPr>
        <w:ind w:left="295" w:hanging="135"/>
      </w:pPr>
      <w:rPr>
        <w:rFonts w:ascii="Times New Roman" w:eastAsia="Times New Roman" w:hAnsi="Times New Roman" w:cs="Times New Roman" w:hint="default"/>
        <w:w w:val="97"/>
        <w:sz w:val="25"/>
        <w:szCs w:val="25"/>
        <w:lang w:val="ru-RU" w:eastAsia="en-US" w:bidi="ar-SA"/>
      </w:rPr>
    </w:lvl>
    <w:lvl w:ilvl="1" w:tplc="D0E2F02C">
      <w:numFmt w:val="bullet"/>
      <w:lvlText w:val="•"/>
      <w:lvlJc w:val="left"/>
      <w:pPr>
        <w:ind w:left="1865" w:hanging="135"/>
      </w:pPr>
      <w:rPr>
        <w:rFonts w:hint="default"/>
        <w:lang w:val="ru-RU" w:eastAsia="en-US" w:bidi="ar-SA"/>
      </w:rPr>
    </w:lvl>
    <w:lvl w:ilvl="2" w:tplc="924ABCAA">
      <w:numFmt w:val="bullet"/>
      <w:lvlText w:val="•"/>
      <w:lvlJc w:val="left"/>
      <w:pPr>
        <w:ind w:left="3431" w:hanging="135"/>
      </w:pPr>
      <w:rPr>
        <w:rFonts w:hint="default"/>
        <w:lang w:val="ru-RU" w:eastAsia="en-US" w:bidi="ar-SA"/>
      </w:rPr>
    </w:lvl>
    <w:lvl w:ilvl="3" w:tplc="44549F92">
      <w:numFmt w:val="bullet"/>
      <w:lvlText w:val="•"/>
      <w:lvlJc w:val="left"/>
      <w:pPr>
        <w:ind w:left="4997" w:hanging="135"/>
      </w:pPr>
      <w:rPr>
        <w:rFonts w:hint="default"/>
        <w:lang w:val="ru-RU" w:eastAsia="en-US" w:bidi="ar-SA"/>
      </w:rPr>
    </w:lvl>
    <w:lvl w:ilvl="4" w:tplc="4A10B3BC">
      <w:numFmt w:val="bullet"/>
      <w:lvlText w:val="•"/>
      <w:lvlJc w:val="left"/>
      <w:pPr>
        <w:ind w:left="6563" w:hanging="135"/>
      </w:pPr>
      <w:rPr>
        <w:rFonts w:hint="default"/>
        <w:lang w:val="ru-RU" w:eastAsia="en-US" w:bidi="ar-SA"/>
      </w:rPr>
    </w:lvl>
    <w:lvl w:ilvl="5" w:tplc="D6309B34">
      <w:numFmt w:val="bullet"/>
      <w:lvlText w:val="•"/>
      <w:lvlJc w:val="left"/>
      <w:pPr>
        <w:ind w:left="8129" w:hanging="135"/>
      </w:pPr>
      <w:rPr>
        <w:rFonts w:hint="default"/>
        <w:lang w:val="ru-RU" w:eastAsia="en-US" w:bidi="ar-SA"/>
      </w:rPr>
    </w:lvl>
    <w:lvl w:ilvl="6" w:tplc="91AAC9D0">
      <w:numFmt w:val="bullet"/>
      <w:lvlText w:val="•"/>
      <w:lvlJc w:val="left"/>
      <w:pPr>
        <w:ind w:left="9695" w:hanging="135"/>
      </w:pPr>
      <w:rPr>
        <w:rFonts w:hint="default"/>
        <w:lang w:val="ru-RU" w:eastAsia="en-US" w:bidi="ar-SA"/>
      </w:rPr>
    </w:lvl>
    <w:lvl w:ilvl="7" w:tplc="D588463A">
      <w:numFmt w:val="bullet"/>
      <w:lvlText w:val="•"/>
      <w:lvlJc w:val="left"/>
      <w:pPr>
        <w:ind w:left="11260" w:hanging="135"/>
      </w:pPr>
      <w:rPr>
        <w:rFonts w:hint="default"/>
        <w:lang w:val="ru-RU" w:eastAsia="en-US" w:bidi="ar-SA"/>
      </w:rPr>
    </w:lvl>
    <w:lvl w:ilvl="8" w:tplc="A308EF66">
      <w:numFmt w:val="bullet"/>
      <w:lvlText w:val="•"/>
      <w:lvlJc w:val="left"/>
      <w:pPr>
        <w:ind w:left="12826" w:hanging="135"/>
      </w:pPr>
      <w:rPr>
        <w:rFonts w:hint="default"/>
        <w:lang w:val="ru-RU" w:eastAsia="en-US" w:bidi="ar-SA"/>
      </w:r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71F23200"/>
    <w:multiLevelType w:val="hybridMultilevel"/>
    <w:tmpl w:val="B5A8A1CA"/>
    <w:lvl w:ilvl="0" w:tplc="3AA2A91E">
      <w:numFmt w:val="bullet"/>
      <w:lvlText w:val="-"/>
      <w:lvlJc w:val="left"/>
      <w:pPr>
        <w:ind w:left="1025" w:hanging="136"/>
      </w:pPr>
      <w:rPr>
        <w:rFonts w:ascii="Times New Roman" w:eastAsia="Times New Roman" w:hAnsi="Times New Roman" w:cs="Times New Roman" w:hint="default"/>
        <w:w w:val="104"/>
        <w:sz w:val="25"/>
        <w:szCs w:val="25"/>
        <w:lang w:val="ru-RU" w:eastAsia="en-US" w:bidi="ar-SA"/>
      </w:rPr>
    </w:lvl>
    <w:lvl w:ilvl="1" w:tplc="7B920DD6">
      <w:numFmt w:val="bullet"/>
      <w:lvlText w:val="•"/>
      <w:lvlJc w:val="left"/>
      <w:pPr>
        <w:ind w:left="2513" w:hanging="136"/>
      </w:pPr>
      <w:rPr>
        <w:rFonts w:hint="default"/>
        <w:lang w:val="ru-RU" w:eastAsia="en-US" w:bidi="ar-SA"/>
      </w:rPr>
    </w:lvl>
    <w:lvl w:ilvl="2" w:tplc="50F8BB18">
      <w:numFmt w:val="bullet"/>
      <w:lvlText w:val="•"/>
      <w:lvlJc w:val="left"/>
      <w:pPr>
        <w:ind w:left="4007" w:hanging="136"/>
      </w:pPr>
      <w:rPr>
        <w:rFonts w:hint="default"/>
        <w:lang w:val="ru-RU" w:eastAsia="en-US" w:bidi="ar-SA"/>
      </w:rPr>
    </w:lvl>
    <w:lvl w:ilvl="3" w:tplc="0090E6BE">
      <w:numFmt w:val="bullet"/>
      <w:lvlText w:val="•"/>
      <w:lvlJc w:val="left"/>
      <w:pPr>
        <w:ind w:left="5501" w:hanging="136"/>
      </w:pPr>
      <w:rPr>
        <w:rFonts w:hint="default"/>
        <w:lang w:val="ru-RU" w:eastAsia="en-US" w:bidi="ar-SA"/>
      </w:rPr>
    </w:lvl>
    <w:lvl w:ilvl="4" w:tplc="A0AA1F9E">
      <w:numFmt w:val="bullet"/>
      <w:lvlText w:val="•"/>
      <w:lvlJc w:val="left"/>
      <w:pPr>
        <w:ind w:left="6995" w:hanging="136"/>
      </w:pPr>
      <w:rPr>
        <w:rFonts w:hint="default"/>
        <w:lang w:val="ru-RU" w:eastAsia="en-US" w:bidi="ar-SA"/>
      </w:rPr>
    </w:lvl>
    <w:lvl w:ilvl="5" w:tplc="374A5EEA">
      <w:numFmt w:val="bullet"/>
      <w:lvlText w:val="•"/>
      <w:lvlJc w:val="left"/>
      <w:pPr>
        <w:ind w:left="8489" w:hanging="136"/>
      </w:pPr>
      <w:rPr>
        <w:rFonts w:hint="default"/>
        <w:lang w:val="ru-RU" w:eastAsia="en-US" w:bidi="ar-SA"/>
      </w:rPr>
    </w:lvl>
    <w:lvl w:ilvl="6" w:tplc="D174D680">
      <w:numFmt w:val="bullet"/>
      <w:lvlText w:val="•"/>
      <w:lvlJc w:val="left"/>
      <w:pPr>
        <w:ind w:left="9983" w:hanging="136"/>
      </w:pPr>
      <w:rPr>
        <w:rFonts w:hint="default"/>
        <w:lang w:val="ru-RU" w:eastAsia="en-US" w:bidi="ar-SA"/>
      </w:rPr>
    </w:lvl>
    <w:lvl w:ilvl="7" w:tplc="80A81682">
      <w:numFmt w:val="bullet"/>
      <w:lvlText w:val="•"/>
      <w:lvlJc w:val="left"/>
      <w:pPr>
        <w:ind w:left="11476" w:hanging="136"/>
      </w:pPr>
      <w:rPr>
        <w:rFonts w:hint="default"/>
        <w:lang w:val="ru-RU" w:eastAsia="en-US" w:bidi="ar-SA"/>
      </w:rPr>
    </w:lvl>
    <w:lvl w:ilvl="8" w:tplc="01C2D4A0">
      <w:numFmt w:val="bullet"/>
      <w:lvlText w:val="•"/>
      <w:lvlJc w:val="left"/>
      <w:pPr>
        <w:ind w:left="12970" w:hanging="13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775"/>
    <w:rsid w:val="000019BD"/>
    <w:rsid w:val="000070D1"/>
    <w:rsid w:val="0001039A"/>
    <w:rsid w:val="00013E47"/>
    <w:rsid w:val="000153F0"/>
    <w:rsid w:val="00016F88"/>
    <w:rsid w:val="00020BD3"/>
    <w:rsid w:val="00022D07"/>
    <w:rsid w:val="00025D91"/>
    <w:rsid w:val="000278EA"/>
    <w:rsid w:val="00031730"/>
    <w:rsid w:val="00033F9F"/>
    <w:rsid w:val="00040C32"/>
    <w:rsid w:val="000413D4"/>
    <w:rsid w:val="0004241E"/>
    <w:rsid w:val="00051A9B"/>
    <w:rsid w:val="00052598"/>
    <w:rsid w:val="00054342"/>
    <w:rsid w:val="00055F3E"/>
    <w:rsid w:val="0006453E"/>
    <w:rsid w:val="00070211"/>
    <w:rsid w:val="000718CC"/>
    <w:rsid w:val="00073E5D"/>
    <w:rsid w:val="00080445"/>
    <w:rsid w:val="00083B6F"/>
    <w:rsid w:val="000841CF"/>
    <w:rsid w:val="00084D8C"/>
    <w:rsid w:val="00085116"/>
    <w:rsid w:val="00087A6C"/>
    <w:rsid w:val="000925F7"/>
    <w:rsid w:val="000A3745"/>
    <w:rsid w:val="000B2126"/>
    <w:rsid w:val="000B2CF2"/>
    <w:rsid w:val="000C0C08"/>
    <w:rsid w:val="000C2128"/>
    <w:rsid w:val="000C300C"/>
    <w:rsid w:val="000C6750"/>
    <w:rsid w:val="000D20BE"/>
    <w:rsid w:val="000D25A7"/>
    <w:rsid w:val="000D7A49"/>
    <w:rsid w:val="000E1152"/>
    <w:rsid w:val="000E1287"/>
    <w:rsid w:val="000E4014"/>
    <w:rsid w:val="000E707D"/>
    <w:rsid w:val="000F18DF"/>
    <w:rsid w:val="00100DE1"/>
    <w:rsid w:val="00101400"/>
    <w:rsid w:val="00101F99"/>
    <w:rsid w:val="0010311B"/>
    <w:rsid w:val="00107E45"/>
    <w:rsid w:val="00112AFB"/>
    <w:rsid w:val="0011606A"/>
    <w:rsid w:val="00120BE6"/>
    <w:rsid w:val="00121B91"/>
    <w:rsid w:val="00121C79"/>
    <w:rsid w:val="00122125"/>
    <w:rsid w:val="00122384"/>
    <w:rsid w:val="001246D5"/>
    <w:rsid w:val="0013230F"/>
    <w:rsid w:val="0013633C"/>
    <w:rsid w:val="00141CFA"/>
    <w:rsid w:val="00144484"/>
    <w:rsid w:val="0014478F"/>
    <w:rsid w:val="001514F3"/>
    <w:rsid w:val="00151C33"/>
    <w:rsid w:val="00155737"/>
    <w:rsid w:val="001572CF"/>
    <w:rsid w:val="00157EB5"/>
    <w:rsid w:val="001607C7"/>
    <w:rsid w:val="00160814"/>
    <w:rsid w:val="00163229"/>
    <w:rsid w:val="00163BAF"/>
    <w:rsid w:val="00166A33"/>
    <w:rsid w:val="0016788C"/>
    <w:rsid w:val="00180FBA"/>
    <w:rsid w:val="00181CB3"/>
    <w:rsid w:val="00182D6D"/>
    <w:rsid w:val="00184090"/>
    <w:rsid w:val="00190F50"/>
    <w:rsid w:val="001A324F"/>
    <w:rsid w:val="001A4329"/>
    <w:rsid w:val="001B18F0"/>
    <w:rsid w:val="001B72FE"/>
    <w:rsid w:val="001C1C5D"/>
    <w:rsid w:val="001C1E10"/>
    <w:rsid w:val="001C465B"/>
    <w:rsid w:val="001C4A52"/>
    <w:rsid w:val="001C70C6"/>
    <w:rsid w:val="001D016E"/>
    <w:rsid w:val="001D3CD5"/>
    <w:rsid w:val="001D4C46"/>
    <w:rsid w:val="001D6770"/>
    <w:rsid w:val="001D68A8"/>
    <w:rsid w:val="001E00B9"/>
    <w:rsid w:val="001E1CA2"/>
    <w:rsid w:val="001E4099"/>
    <w:rsid w:val="001E45E0"/>
    <w:rsid w:val="001E4A02"/>
    <w:rsid w:val="001E51F1"/>
    <w:rsid w:val="001E6BDC"/>
    <w:rsid w:val="001F676B"/>
    <w:rsid w:val="00203B3A"/>
    <w:rsid w:val="00205B7B"/>
    <w:rsid w:val="0021577A"/>
    <w:rsid w:val="002208C8"/>
    <w:rsid w:val="00222D65"/>
    <w:rsid w:val="00225A54"/>
    <w:rsid w:val="00225EC2"/>
    <w:rsid w:val="002315E2"/>
    <w:rsid w:val="00243055"/>
    <w:rsid w:val="00245500"/>
    <w:rsid w:val="002476BA"/>
    <w:rsid w:val="00254557"/>
    <w:rsid w:val="00254DF8"/>
    <w:rsid w:val="0025596F"/>
    <w:rsid w:val="0025786E"/>
    <w:rsid w:val="002579D8"/>
    <w:rsid w:val="0026697E"/>
    <w:rsid w:val="00273863"/>
    <w:rsid w:val="002748B3"/>
    <w:rsid w:val="0028032D"/>
    <w:rsid w:val="002812BD"/>
    <w:rsid w:val="00282E33"/>
    <w:rsid w:val="002847D4"/>
    <w:rsid w:val="002932D4"/>
    <w:rsid w:val="00297D00"/>
    <w:rsid w:val="00297D8F"/>
    <w:rsid w:val="002A3297"/>
    <w:rsid w:val="002A6A29"/>
    <w:rsid w:val="002B168A"/>
    <w:rsid w:val="002B4AD3"/>
    <w:rsid w:val="002B6CE2"/>
    <w:rsid w:val="002C03D9"/>
    <w:rsid w:val="002C19DC"/>
    <w:rsid w:val="002C4FF9"/>
    <w:rsid w:val="002C5770"/>
    <w:rsid w:val="002C5E07"/>
    <w:rsid w:val="002C683C"/>
    <w:rsid w:val="002D009A"/>
    <w:rsid w:val="002D2B25"/>
    <w:rsid w:val="002E0ECF"/>
    <w:rsid w:val="002E1071"/>
    <w:rsid w:val="002E1ACC"/>
    <w:rsid w:val="002E2368"/>
    <w:rsid w:val="002E23F7"/>
    <w:rsid w:val="002E6F16"/>
    <w:rsid w:val="002E7C5D"/>
    <w:rsid w:val="002F6B81"/>
    <w:rsid w:val="003022C6"/>
    <w:rsid w:val="00310E7C"/>
    <w:rsid w:val="00312145"/>
    <w:rsid w:val="003131D0"/>
    <w:rsid w:val="003142F7"/>
    <w:rsid w:val="0031567E"/>
    <w:rsid w:val="0031675C"/>
    <w:rsid w:val="00317695"/>
    <w:rsid w:val="00321EA8"/>
    <w:rsid w:val="00322F59"/>
    <w:rsid w:val="00331338"/>
    <w:rsid w:val="003315CE"/>
    <w:rsid w:val="00331834"/>
    <w:rsid w:val="003401D2"/>
    <w:rsid w:val="00342FB0"/>
    <w:rsid w:val="003532B0"/>
    <w:rsid w:val="00360A78"/>
    <w:rsid w:val="00366DAD"/>
    <w:rsid w:val="003706DE"/>
    <w:rsid w:val="0037091E"/>
    <w:rsid w:val="0037144C"/>
    <w:rsid w:val="00373D65"/>
    <w:rsid w:val="00376C97"/>
    <w:rsid w:val="00383499"/>
    <w:rsid w:val="0038372A"/>
    <w:rsid w:val="00383ED7"/>
    <w:rsid w:val="003847D2"/>
    <w:rsid w:val="003A00F4"/>
    <w:rsid w:val="003A04C4"/>
    <w:rsid w:val="003A1AF8"/>
    <w:rsid w:val="003A7F5C"/>
    <w:rsid w:val="003B4E41"/>
    <w:rsid w:val="003C0611"/>
    <w:rsid w:val="003C271E"/>
    <w:rsid w:val="003C3137"/>
    <w:rsid w:val="003C504E"/>
    <w:rsid w:val="003D0AFA"/>
    <w:rsid w:val="003D180C"/>
    <w:rsid w:val="003D76C8"/>
    <w:rsid w:val="003D77F0"/>
    <w:rsid w:val="003E2038"/>
    <w:rsid w:val="003E2662"/>
    <w:rsid w:val="003F49BD"/>
    <w:rsid w:val="003F799F"/>
    <w:rsid w:val="003F7A1D"/>
    <w:rsid w:val="00405598"/>
    <w:rsid w:val="00407501"/>
    <w:rsid w:val="00410C8E"/>
    <w:rsid w:val="00411978"/>
    <w:rsid w:val="00411BAE"/>
    <w:rsid w:val="0042168F"/>
    <w:rsid w:val="004230C4"/>
    <w:rsid w:val="004260E8"/>
    <w:rsid w:val="00426AF9"/>
    <w:rsid w:val="00427B4A"/>
    <w:rsid w:val="00432FC8"/>
    <w:rsid w:val="004402C4"/>
    <w:rsid w:val="004451AA"/>
    <w:rsid w:val="004469BE"/>
    <w:rsid w:val="00454008"/>
    <w:rsid w:val="004540E3"/>
    <w:rsid w:val="004555CA"/>
    <w:rsid w:val="004573C1"/>
    <w:rsid w:val="0046085F"/>
    <w:rsid w:val="00463A30"/>
    <w:rsid w:val="0046612D"/>
    <w:rsid w:val="0046794D"/>
    <w:rsid w:val="00471556"/>
    <w:rsid w:val="00482D8C"/>
    <w:rsid w:val="0048327D"/>
    <w:rsid w:val="0048689E"/>
    <w:rsid w:val="00486EC4"/>
    <w:rsid w:val="0049454B"/>
    <w:rsid w:val="004A131F"/>
    <w:rsid w:val="004A20C0"/>
    <w:rsid w:val="004A74E3"/>
    <w:rsid w:val="004B1783"/>
    <w:rsid w:val="004B2FAE"/>
    <w:rsid w:val="004B4F58"/>
    <w:rsid w:val="004B50B1"/>
    <w:rsid w:val="004C0497"/>
    <w:rsid w:val="004C0B20"/>
    <w:rsid w:val="004C791B"/>
    <w:rsid w:val="004D05D2"/>
    <w:rsid w:val="004D32DB"/>
    <w:rsid w:val="004D4F6A"/>
    <w:rsid w:val="004D6F23"/>
    <w:rsid w:val="004D7BC1"/>
    <w:rsid w:val="004E241B"/>
    <w:rsid w:val="004E6469"/>
    <w:rsid w:val="004F2E0C"/>
    <w:rsid w:val="0050330D"/>
    <w:rsid w:val="00503A43"/>
    <w:rsid w:val="00506E06"/>
    <w:rsid w:val="00507600"/>
    <w:rsid w:val="0050761E"/>
    <w:rsid w:val="0051613A"/>
    <w:rsid w:val="00517045"/>
    <w:rsid w:val="00521EA1"/>
    <w:rsid w:val="00521EED"/>
    <w:rsid w:val="005247E9"/>
    <w:rsid w:val="005261F6"/>
    <w:rsid w:val="00530D3F"/>
    <w:rsid w:val="00532EC8"/>
    <w:rsid w:val="0053489F"/>
    <w:rsid w:val="00536865"/>
    <w:rsid w:val="005421F4"/>
    <w:rsid w:val="005434B4"/>
    <w:rsid w:val="00544C31"/>
    <w:rsid w:val="005529D6"/>
    <w:rsid w:val="0057404A"/>
    <w:rsid w:val="00574BD4"/>
    <w:rsid w:val="00575EF3"/>
    <w:rsid w:val="00577B7F"/>
    <w:rsid w:val="00577CEB"/>
    <w:rsid w:val="005808ED"/>
    <w:rsid w:val="00581726"/>
    <w:rsid w:val="00582E58"/>
    <w:rsid w:val="00583984"/>
    <w:rsid w:val="005923D1"/>
    <w:rsid w:val="0059630F"/>
    <w:rsid w:val="005A056A"/>
    <w:rsid w:val="005A1AA1"/>
    <w:rsid w:val="005A4489"/>
    <w:rsid w:val="005A7E72"/>
    <w:rsid w:val="005B2C72"/>
    <w:rsid w:val="005B2F17"/>
    <w:rsid w:val="005B37C9"/>
    <w:rsid w:val="005B6D24"/>
    <w:rsid w:val="005C1176"/>
    <w:rsid w:val="005C7D7B"/>
    <w:rsid w:val="005D3D06"/>
    <w:rsid w:val="005D4E4F"/>
    <w:rsid w:val="005D5AF9"/>
    <w:rsid w:val="005D5D82"/>
    <w:rsid w:val="005E0EFD"/>
    <w:rsid w:val="005E1F95"/>
    <w:rsid w:val="005E2488"/>
    <w:rsid w:val="005E2C1C"/>
    <w:rsid w:val="005E4020"/>
    <w:rsid w:val="005F29D5"/>
    <w:rsid w:val="006055EB"/>
    <w:rsid w:val="0060651E"/>
    <w:rsid w:val="00620EB1"/>
    <w:rsid w:val="0062314D"/>
    <w:rsid w:val="00623685"/>
    <w:rsid w:val="006246DF"/>
    <w:rsid w:val="00624C4E"/>
    <w:rsid w:val="00626499"/>
    <w:rsid w:val="00626A23"/>
    <w:rsid w:val="00631894"/>
    <w:rsid w:val="00634285"/>
    <w:rsid w:val="00642429"/>
    <w:rsid w:val="00645636"/>
    <w:rsid w:val="0066652D"/>
    <w:rsid w:val="006679F3"/>
    <w:rsid w:val="00671503"/>
    <w:rsid w:val="006716FA"/>
    <w:rsid w:val="00673262"/>
    <w:rsid w:val="00675414"/>
    <w:rsid w:val="00675735"/>
    <w:rsid w:val="006810B3"/>
    <w:rsid w:val="00681BF5"/>
    <w:rsid w:val="0068474F"/>
    <w:rsid w:val="00690489"/>
    <w:rsid w:val="00696C3C"/>
    <w:rsid w:val="006A15EA"/>
    <w:rsid w:val="006B269F"/>
    <w:rsid w:val="006B590C"/>
    <w:rsid w:val="006B71E3"/>
    <w:rsid w:val="006B7B45"/>
    <w:rsid w:val="006B7E69"/>
    <w:rsid w:val="006C2082"/>
    <w:rsid w:val="006C299B"/>
    <w:rsid w:val="006C4133"/>
    <w:rsid w:val="006D0503"/>
    <w:rsid w:val="006D12B6"/>
    <w:rsid w:val="006D3593"/>
    <w:rsid w:val="006E2387"/>
    <w:rsid w:val="006E313A"/>
    <w:rsid w:val="006E49B3"/>
    <w:rsid w:val="006E7837"/>
    <w:rsid w:val="006F0CB5"/>
    <w:rsid w:val="006F669A"/>
    <w:rsid w:val="006F79F9"/>
    <w:rsid w:val="00702455"/>
    <w:rsid w:val="0070570D"/>
    <w:rsid w:val="0070675D"/>
    <w:rsid w:val="00710736"/>
    <w:rsid w:val="00712F08"/>
    <w:rsid w:val="007156A0"/>
    <w:rsid w:val="007163D9"/>
    <w:rsid w:val="007205DA"/>
    <w:rsid w:val="00720B2C"/>
    <w:rsid w:val="007220EC"/>
    <w:rsid w:val="007225D6"/>
    <w:rsid w:val="0072278D"/>
    <w:rsid w:val="00723473"/>
    <w:rsid w:val="0072682A"/>
    <w:rsid w:val="00737EC7"/>
    <w:rsid w:val="007407CC"/>
    <w:rsid w:val="00741B09"/>
    <w:rsid w:val="0075321E"/>
    <w:rsid w:val="007535EE"/>
    <w:rsid w:val="00755CE2"/>
    <w:rsid w:val="00761032"/>
    <w:rsid w:val="00761475"/>
    <w:rsid w:val="00761F17"/>
    <w:rsid w:val="00765F28"/>
    <w:rsid w:val="007705AD"/>
    <w:rsid w:val="00773FAB"/>
    <w:rsid w:val="00786ED6"/>
    <w:rsid w:val="007A2E13"/>
    <w:rsid w:val="007A3EC6"/>
    <w:rsid w:val="007B3DD6"/>
    <w:rsid w:val="007B637E"/>
    <w:rsid w:val="007C01B1"/>
    <w:rsid w:val="007C1BEE"/>
    <w:rsid w:val="007C2D41"/>
    <w:rsid w:val="007D0704"/>
    <w:rsid w:val="007D70EE"/>
    <w:rsid w:val="007E1401"/>
    <w:rsid w:val="007E5A65"/>
    <w:rsid w:val="007E7ADE"/>
    <w:rsid w:val="00800359"/>
    <w:rsid w:val="008014CA"/>
    <w:rsid w:val="00801637"/>
    <w:rsid w:val="00804047"/>
    <w:rsid w:val="00805301"/>
    <w:rsid w:val="0080697F"/>
    <w:rsid w:val="008112B3"/>
    <w:rsid w:val="00811FAB"/>
    <w:rsid w:val="00813B6C"/>
    <w:rsid w:val="0081613C"/>
    <w:rsid w:val="00822134"/>
    <w:rsid w:val="0082311D"/>
    <w:rsid w:val="00824849"/>
    <w:rsid w:val="00824B9F"/>
    <w:rsid w:val="00825246"/>
    <w:rsid w:val="00832701"/>
    <w:rsid w:val="00832BAA"/>
    <w:rsid w:val="00833237"/>
    <w:rsid w:val="008351DE"/>
    <w:rsid w:val="008372FF"/>
    <w:rsid w:val="00837FD7"/>
    <w:rsid w:val="00843B5F"/>
    <w:rsid w:val="00843BEE"/>
    <w:rsid w:val="0084754A"/>
    <w:rsid w:val="00850817"/>
    <w:rsid w:val="008517F1"/>
    <w:rsid w:val="00855D79"/>
    <w:rsid w:val="0085741E"/>
    <w:rsid w:val="008600C6"/>
    <w:rsid w:val="008609EA"/>
    <w:rsid w:val="008640A9"/>
    <w:rsid w:val="0086554C"/>
    <w:rsid w:val="008669B2"/>
    <w:rsid w:val="008669DA"/>
    <w:rsid w:val="008672AD"/>
    <w:rsid w:val="008728A1"/>
    <w:rsid w:val="00873964"/>
    <w:rsid w:val="0087580C"/>
    <w:rsid w:val="008765EE"/>
    <w:rsid w:val="00880848"/>
    <w:rsid w:val="0088161D"/>
    <w:rsid w:val="0088381E"/>
    <w:rsid w:val="008905B1"/>
    <w:rsid w:val="008A1F12"/>
    <w:rsid w:val="008A496B"/>
    <w:rsid w:val="008B3DDD"/>
    <w:rsid w:val="008B3E8D"/>
    <w:rsid w:val="008B5204"/>
    <w:rsid w:val="008B6163"/>
    <w:rsid w:val="008B68A6"/>
    <w:rsid w:val="008C15CF"/>
    <w:rsid w:val="008C42F6"/>
    <w:rsid w:val="008D0899"/>
    <w:rsid w:val="008D0B97"/>
    <w:rsid w:val="008D328B"/>
    <w:rsid w:val="008E338D"/>
    <w:rsid w:val="008F256B"/>
    <w:rsid w:val="009011EE"/>
    <w:rsid w:val="00902651"/>
    <w:rsid w:val="00906B96"/>
    <w:rsid w:val="009118DA"/>
    <w:rsid w:val="0091369A"/>
    <w:rsid w:val="00913DED"/>
    <w:rsid w:val="00915704"/>
    <w:rsid w:val="009165EE"/>
    <w:rsid w:val="00916675"/>
    <w:rsid w:val="00917C8B"/>
    <w:rsid w:val="00920C8E"/>
    <w:rsid w:val="00922101"/>
    <w:rsid w:val="00923BFE"/>
    <w:rsid w:val="00925EF9"/>
    <w:rsid w:val="00936B5F"/>
    <w:rsid w:val="00937385"/>
    <w:rsid w:val="0093761C"/>
    <w:rsid w:val="00937FB2"/>
    <w:rsid w:val="0094174C"/>
    <w:rsid w:val="009532C5"/>
    <w:rsid w:val="009536AC"/>
    <w:rsid w:val="0095378C"/>
    <w:rsid w:val="00960420"/>
    <w:rsid w:val="00961B81"/>
    <w:rsid w:val="00987CDC"/>
    <w:rsid w:val="00987D9D"/>
    <w:rsid w:val="0099068E"/>
    <w:rsid w:val="00990FC9"/>
    <w:rsid w:val="00991AED"/>
    <w:rsid w:val="00991C5A"/>
    <w:rsid w:val="0099232A"/>
    <w:rsid w:val="009926A6"/>
    <w:rsid w:val="009A1AF8"/>
    <w:rsid w:val="009A5FF4"/>
    <w:rsid w:val="009B00AF"/>
    <w:rsid w:val="009B60FE"/>
    <w:rsid w:val="009B7055"/>
    <w:rsid w:val="009C0306"/>
    <w:rsid w:val="009C6E94"/>
    <w:rsid w:val="009C7F41"/>
    <w:rsid w:val="009D2A91"/>
    <w:rsid w:val="009D4E12"/>
    <w:rsid w:val="009D65D3"/>
    <w:rsid w:val="009E0885"/>
    <w:rsid w:val="009E242C"/>
    <w:rsid w:val="009E2A0C"/>
    <w:rsid w:val="009E4467"/>
    <w:rsid w:val="009E5586"/>
    <w:rsid w:val="009F532C"/>
    <w:rsid w:val="00A00C73"/>
    <w:rsid w:val="00A00F62"/>
    <w:rsid w:val="00A033CC"/>
    <w:rsid w:val="00A1187C"/>
    <w:rsid w:val="00A146B5"/>
    <w:rsid w:val="00A1474B"/>
    <w:rsid w:val="00A15E6A"/>
    <w:rsid w:val="00A16641"/>
    <w:rsid w:val="00A218CC"/>
    <w:rsid w:val="00A270A7"/>
    <w:rsid w:val="00A4380F"/>
    <w:rsid w:val="00A44393"/>
    <w:rsid w:val="00A47BC4"/>
    <w:rsid w:val="00A505C9"/>
    <w:rsid w:val="00A5187A"/>
    <w:rsid w:val="00A523A4"/>
    <w:rsid w:val="00A52720"/>
    <w:rsid w:val="00A621C3"/>
    <w:rsid w:val="00A649A0"/>
    <w:rsid w:val="00A72F8D"/>
    <w:rsid w:val="00A80AEB"/>
    <w:rsid w:val="00A85CDD"/>
    <w:rsid w:val="00A86ED2"/>
    <w:rsid w:val="00A87CF3"/>
    <w:rsid w:val="00A9174F"/>
    <w:rsid w:val="00A95B29"/>
    <w:rsid w:val="00A97B8F"/>
    <w:rsid w:val="00AA0811"/>
    <w:rsid w:val="00AB0818"/>
    <w:rsid w:val="00AB0B30"/>
    <w:rsid w:val="00AB4410"/>
    <w:rsid w:val="00AB70A2"/>
    <w:rsid w:val="00AC2864"/>
    <w:rsid w:val="00AC2BA8"/>
    <w:rsid w:val="00AD2EB4"/>
    <w:rsid w:val="00AD398B"/>
    <w:rsid w:val="00AD5ADB"/>
    <w:rsid w:val="00AD5B66"/>
    <w:rsid w:val="00AE2688"/>
    <w:rsid w:val="00AF1561"/>
    <w:rsid w:val="00AF5236"/>
    <w:rsid w:val="00B10150"/>
    <w:rsid w:val="00B12292"/>
    <w:rsid w:val="00B3097F"/>
    <w:rsid w:val="00B317CF"/>
    <w:rsid w:val="00B36765"/>
    <w:rsid w:val="00B41CF6"/>
    <w:rsid w:val="00B50370"/>
    <w:rsid w:val="00B50571"/>
    <w:rsid w:val="00B5460B"/>
    <w:rsid w:val="00B61AC8"/>
    <w:rsid w:val="00B713D1"/>
    <w:rsid w:val="00B72369"/>
    <w:rsid w:val="00B730B7"/>
    <w:rsid w:val="00B773F9"/>
    <w:rsid w:val="00B8004C"/>
    <w:rsid w:val="00B83A94"/>
    <w:rsid w:val="00B84ECE"/>
    <w:rsid w:val="00B90740"/>
    <w:rsid w:val="00B9158B"/>
    <w:rsid w:val="00B94ACD"/>
    <w:rsid w:val="00B95287"/>
    <w:rsid w:val="00B9638C"/>
    <w:rsid w:val="00B96AD5"/>
    <w:rsid w:val="00B97FB7"/>
    <w:rsid w:val="00BA391C"/>
    <w:rsid w:val="00BA4DEF"/>
    <w:rsid w:val="00BA61EF"/>
    <w:rsid w:val="00BA7E27"/>
    <w:rsid w:val="00BB62D4"/>
    <w:rsid w:val="00BB6B03"/>
    <w:rsid w:val="00BB7723"/>
    <w:rsid w:val="00BB7D18"/>
    <w:rsid w:val="00BC08EC"/>
    <w:rsid w:val="00BC7902"/>
    <w:rsid w:val="00BD1985"/>
    <w:rsid w:val="00BD5E99"/>
    <w:rsid w:val="00BE5407"/>
    <w:rsid w:val="00BE7D53"/>
    <w:rsid w:val="00BF3251"/>
    <w:rsid w:val="00BF63E3"/>
    <w:rsid w:val="00C0223F"/>
    <w:rsid w:val="00C14E9E"/>
    <w:rsid w:val="00C14FD3"/>
    <w:rsid w:val="00C174A4"/>
    <w:rsid w:val="00C20309"/>
    <w:rsid w:val="00C22CAD"/>
    <w:rsid w:val="00C24D27"/>
    <w:rsid w:val="00C25BB3"/>
    <w:rsid w:val="00C3100B"/>
    <w:rsid w:val="00C33502"/>
    <w:rsid w:val="00C40B66"/>
    <w:rsid w:val="00C4215F"/>
    <w:rsid w:val="00C469A7"/>
    <w:rsid w:val="00C5033B"/>
    <w:rsid w:val="00C53826"/>
    <w:rsid w:val="00C54566"/>
    <w:rsid w:val="00C55971"/>
    <w:rsid w:val="00C56F13"/>
    <w:rsid w:val="00C63AB4"/>
    <w:rsid w:val="00C64D0F"/>
    <w:rsid w:val="00C67B7F"/>
    <w:rsid w:val="00C70E0B"/>
    <w:rsid w:val="00C779DB"/>
    <w:rsid w:val="00C8140B"/>
    <w:rsid w:val="00C902BE"/>
    <w:rsid w:val="00C94932"/>
    <w:rsid w:val="00CA1CF2"/>
    <w:rsid w:val="00CA544C"/>
    <w:rsid w:val="00CA56A7"/>
    <w:rsid w:val="00CB202A"/>
    <w:rsid w:val="00CB30FA"/>
    <w:rsid w:val="00CB3293"/>
    <w:rsid w:val="00CB75B0"/>
    <w:rsid w:val="00CC26AD"/>
    <w:rsid w:val="00CD3287"/>
    <w:rsid w:val="00CD6F2B"/>
    <w:rsid w:val="00CD72F6"/>
    <w:rsid w:val="00CE02FA"/>
    <w:rsid w:val="00CE235B"/>
    <w:rsid w:val="00CE2367"/>
    <w:rsid w:val="00CE251E"/>
    <w:rsid w:val="00CE2BAE"/>
    <w:rsid w:val="00CE2FA1"/>
    <w:rsid w:val="00CE4AB6"/>
    <w:rsid w:val="00CE5389"/>
    <w:rsid w:val="00CE568A"/>
    <w:rsid w:val="00CF565B"/>
    <w:rsid w:val="00CF7789"/>
    <w:rsid w:val="00D00DAE"/>
    <w:rsid w:val="00D117D9"/>
    <w:rsid w:val="00D22281"/>
    <w:rsid w:val="00D2342D"/>
    <w:rsid w:val="00D25CFC"/>
    <w:rsid w:val="00D26358"/>
    <w:rsid w:val="00D30715"/>
    <w:rsid w:val="00D31333"/>
    <w:rsid w:val="00D43C69"/>
    <w:rsid w:val="00D47172"/>
    <w:rsid w:val="00D4733F"/>
    <w:rsid w:val="00D509EC"/>
    <w:rsid w:val="00D51EA7"/>
    <w:rsid w:val="00D54E6E"/>
    <w:rsid w:val="00D54F9D"/>
    <w:rsid w:val="00D5726E"/>
    <w:rsid w:val="00D641E3"/>
    <w:rsid w:val="00D72F75"/>
    <w:rsid w:val="00D75334"/>
    <w:rsid w:val="00D77E73"/>
    <w:rsid w:val="00D96D09"/>
    <w:rsid w:val="00DA0148"/>
    <w:rsid w:val="00DB0DB5"/>
    <w:rsid w:val="00DB451F"/>
    <w:rsid w:val="00DB7B00"/>
    <w:rsid w:val="00DD36D6"/>
    <w:rsid w:val="00DE1FBF"/>
    <w:rsid w:val="00DE2068"/>
    <w:rsid w:val="00DE61BD"/>
    <w:rsid w:val="00DE76A2"/>
    <w:rsid w:val="00DF1767"/>
    <w:rsid w:val="00DF3B40"/>
    <w:rsid w:val="00E05032"/>
    <w:rsid w:val="00E05C19"/>
    <w:rsid w:val="00E0754E"/>
    <w:rsid w:val="00E07C40"/>
    <w:rsid w:val="00E112B5"/>
    <w:rsid w:val="00E12D59"/>
    <w:rsid w:val="00E12F7F"/>
    <w:rsid w:val="00E13F48"/>
    <w:rsid w:val="00E25E6D"/>
    <w:rsid w:val="00E31B66"/>
    <w:rsid w:val="00E3653D"/>
    <w:rsid w:val="00E50E58"/>
    <w:rsid w:val="00E602C7"/>
    <w:rsid w:val="00E648E1"/>
    <w:rsid w:val="00E64B43"/>
    <w:rsid w:val="00E64EF0"/>
    <w:rsid w:val="00E661D7"/>
    <w:rsid w:val="00E715A3"/>
    <w:rsid w:val="00E72761"/>
    <w:rsid w:val="00E745EF"/>
    <w:rsid w:val="00E747B0"/>
    <w:rsid w:val="00E74BDA"/>
    <w:rsid w:val="00E8323A"/>
    <w:rsid w:val="00E839DD"/>
    <w:rsid w:val="00E8585A"/>
    <w:rsid w:val="00E9274A"/>
    <w:rsid w:val="00E932AA"/>
    <w:rsid w:val="00EB0BEB"/>
    <w:rsid w:val="00EB38E8"/>
    <w:rsid w:val="00EB438D"/>
    <w:rsid w:val="00EB44A4"/>
    <w:rsid w:val="00EB522E"/>
    <w:rsid w:val="00EB5C85"/>
    <w:rsid w:val="00EC5E03"/>
    <w:rsid w:val="00EC6021"/>
    <w:rsid w:val="00ED2033"/>
    <w:rsid w:val="00ED36CA"/>
    <w:rsid w:val="00ED6847"/>
    <w:rsid w:val="00EF2FB1"/>
    <w:rsid w:val="00EF3453"/>
    <w:rsid w:val="00EF52A6"/>
    <w:rsid w:val="00EF62D4"/>
    <w:rsid w:val="00F03C0A"/>
    <w:rsid w:val="00F055C4"/>
    <w:rsid w:val="00F06235"/>
    <w:rsid w:val="00F1529A"/>
    <w:rsid w:val="00F21B1C"/>
    <w:rsid w:val="00F21DE1"/>
    <w:rsid w:val="00F24356"/>
    <w:rsid w:val="00F26A50"/>
    <w:rsid w:val="00F3072C"/>
    <w:rsid w:val="00F31032"/>
    <w:rsid w:val="00F34A32"/>
    <w:rsid w:val="00F351A0"/>
    <w:rsid w:val="00F44270"/>
    <w:rsid w:val="00F45526"/>
    <w:rsid w:val="00F54397"/>
    <w:rsid w:val="00F56539"/>
    <w:rsid w:val="00F56D6F"/>
    <w:rsid w:val="00F6101C"/>
    <w:rsid w:val="00F61B8D"/>
    <w:rsid w:val="00F72EB4"/>
    <w:rsid w:val="00F77BD2"/>
    <w:rsid w:val="00F8336A"/>
    <w:rsid w:val="00F8503E"/>
    <w:rsid w:val="00F86D89"/>
    <w:rsid w:val="00F90CA4"/>
    <w:rsid w:val="00F932F2"/>
    <w:rsid w:val="00F95A24"/>
    <w:rsid w:val="00FA2184"/>
    <w:rsid w:val="00FA301C"/>
    <w:rsid w:val="00FB5173"/>
    <w:rsid w:val="00FC28A3"/>
    <w:rsid w:val="00FC337A"/>
    <w:rsid w:val="00FC506C"/>
    <w:rsid w:val="00FC6851"/>
    <w:rsid w:val="00FD3B24"/>
    <w:rsid w:val="00FE28DF"/>
    <w:rsid w:val="00FE758F"/>
    <w:rsid w:val="00FF0FB1"/>
    <w:rsid w:val="00FF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  <w15:docId w15:val="{49C3A8C2-19EE-412B-AB69-3895A221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7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1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6C4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6C4133"/>
    <w:rPr>
      <w:rFonts w:ascii="Calibri" w:eastAsia="Times New Roman" w:hAnsi="Calibri" w:cs="Times New Roman"/>
      <w:lang w:eastAsia="ru-RU"/>
    </w:rPr>
  </w:style>
  <w:style w:type="paragraph" w:styleId="af5">
    <w:name w:val="Normal (Web)"/>
    <w:basedOn w:val="a"/>
    <w:uiPriority w:val="99"/>
    <w:unhideWhenUsed/>
    <w:rsid w:val="00575E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5EF3"/>
    <w:rPr>
      <w:rFonts w:ascii="Calibri" w:eastAsia="Times New Roman" w:hAnsi="Calibri" w:cs="Calibri"/>
      <w:szCs w:val="20"/>
      <w:lang w:eastAsia="ru-RU"/>
    </w:rPr>
  </w:style>
  <w:style w:type="paragraph" w:styleId="af6">
    <w:name w:val="Body Text"/>
    <w:basedOn w:val="a"/>
    <w:link w:val="af7"/>
    <w:uiPriority w:val="1"/>
    <w:qFormat/>
    <w:rsid w:val="00033F9F"/>
    <w:pPr>
      <w:widowControl w:val="0"/>
      <w:autoSpaceDE w:val="0"/>
      <w:autoSpaceDN w:val="0"/>
    </w:pPr>
    <w:rPr>
      <w:rFonts w:eastAsia="Times New Roman" w:cs="Times New Roman"/>
      <w:sz w:val="25"/>
      <w:szCs w:val="25"/>
    </w:rPr>
  </w:style>
  <w:style w:type="character" w:customStyle="1" w:styleId="af7">
    <w:name w:val="Основной текст Знак"/>
    <w:basedOn w:val="a0"/>
    <w:link w:val="af6"/>
    <w:uiPriority w:val="1"/>
    <w:rsid w:val="00033F9F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E6A97-A049-47D3-9032-CC643661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exif_MSED_c1f9568289d62be3089200544cffc221291e7574b56d266b7c5ec6350a1ce673</dc:description>
  <cp:lastModifiedBy>Макарова А.А.</cp:lastModifiedBy>
  <cp:revision>2</cp:revision>
  <cp:lastPrinted>2024-10-30T06:22:00Z</cp:lastPrinted>
  <dcterms:created xsi:type="dcterms:W3CDTF">2024-11-15T09:11:00Z</dcterms:created>
  <dcterms:modified xsi:type="dcterms:W3CDTF">2024-11-15T09:11:00Z</dcterms:modified>
</cp:coreProperties>
</file>